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5ED4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b/>
          <w:bCs/>
          <w:sz w:val="24"/>
          <w:szCs w:val="24"/>
        </w:rPr>
        <w:t>FORM 47E</w:t>
      </w:r>
    </w:p>
    <w:p w14:paraId="245CD38B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 </w:t>
      </w:r>
    </w:p>
    <w:p w14:paraId="182C3DE3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b/>
          <w:bCs/>
          <w:sz w:val="24"/>
          <w:szCs w:val="24"/>
        </w:rPr>
        <w:t>AN CHÚIRT CHUARDA</w:t>
      </w:r>
    </w:p>
    <w:p w14:paraId="744EDE64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b/>
          <w:bCs/>
          <w:sz w:val="24"/>
          <w:szCs w:val="24"/>
        </w:rPr>
        <w:t>THE CIRCUIT COURT</w:t>
      </w:r>
    </w:p>
    <w:p w14:paraId="10B6939F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b/>
          <w:bCs/>
          <w:sz w:val="24"/>
          <w:szCs w:val="24"/>
        </w:rPr>
        <w:t>CIRCUIT                                                                                         COUNTY OF</w:t>
      </w:r>
    </w:p>
    <w:p w14:paraId="474A06D0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br/>
      </w:r>
      <w:r w:rsidRPr="00677620">
        <w:rPr>
          <w:rFonts w:ascii="Arial" w:hAnsi="Arial" w:cs="Arial"/>
          <w:b/>
          <w:bCs/>
          <w:sz w:val="24"/>
          <w:szCs w:val="24"/>
        </w:rPr>
        <w:t>People (D.P.P.) -v- ..........</w:t>
      </w:r>
    </w:p>
    <w:p w14:paraId="7DF44169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b/>
          <w:bCs/>
          <w:sz w:val="24"/>
          <w:szCs w:val="24"/>
        </w:rPr>
        <w:t>Case/ Bill no ..........</w:t>
      </w:r>
    </w:p>
    <w:p w14:paraId="1E7E4FE9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 </w:t>
      </w:r>
    </w:p>
    <w:p w14:paraId="6ECC4D5F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b/>
          <w:bCs/>
          <w:sz w:val="24"/>
          <w:szCs w:val="24"/>
        </w:rPr>
        <w:t>NOTICE TO ATTEND SITTING OF THE COURT</w:t>
      </w:r>
    </w:p>
    <w:p w14:paraId="2EC12A67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b/>
          <w:bCs/>
          <w:sz w:val="24"/>
          <w:szCs w:val="24"/>
        </w:rPr>
        <w:t>(Criminal Justice Act 2006, section 100(5))</w:t>
      </w:r>
    </w:p>
    <w:p w14:paraId="438472AE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To ...........</w:t>
      </w:r>
    </w:p>
    <w:p w14:paraId="4B305F11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of .............</w:t>
      </w:r>
    </w:p>
    <w:p w14:paraId="19BBF18F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An order was made by the Circuit Court under section 100(1)(b) of the Criminal Justice Act 2006 on the .... day of ........... 20.. deferring the passing of a sentence of imprisonment on you in respect of the offence(s) of which you were convicted. A copy of that order is attached to this notice.</w:t>
      </w:r>
    </w:p>
    <w:p w14:paraId="5A2EC161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TAKE NOTICE THAT you are required to appear at the sitting of the Circuit Court to be held at .......... on the .... day of .... 20... at .... a.m./</w:t>
      </w:r>
      <w:proofErr w:type="gramStart"/>
      <w:r w:rsidRPr="00677620">
        <w:rPr>
          <w:rFonts w:ascii="Arial" w:hAnsi="Arial" w:cs="Arial"/>
          <w:sz w:val="24"/>
          <w:szCs w:val="24"/>
        </w:rPr>
        <w:t>p.m..</w:t>
      </w:r>
      <w:proofErr w:type="gramEnd"/>
    </w:p>
    <w:p w14:paraId="4EBD9C8D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IF YOU fail to appear at that sitting of the Circuit Court, as required by this notice, the Court may issue a warrant for your arrest.</w:t>
      </w:r>
    </w:p>
    <w:p w14:paraId="5B2B9FCB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 xml:space="preserve">Dated the .... day of </w:t>
      </w:r>
      <w:proofErr w:type="gramStart"/>
      <w:r w:rsidRPr="00677620">
        <w:rPr>
          <w:rFonts w:ascii="Arial" w:hAnsi="Arial" w:cs="Arial"/>
          <w:sz w:val="24"/>
          <w:szCs w:val="24"/>
        </w:rPr>
        <w:t>.....</w:t>
      </w:r>
      <w:proofErr w:type="gramEnd"/>
      <w:r w:rsidRPr="00677620">
        <w:rPr>
          <w:rFonts w:ascii="Arial" w:hAnsi="Arial" w:cs="Arial"/>
          <w:sz w:val="24"/>
          <w:szCs w:val="24"/>
        </w:rPr>
        <w:t xml:space="preserve"> 20...</w:t>
      </w:r>
    </w:p>
    <w:p w14:paraId="339E0F08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Signed .................</w:t>
      </w:r>
    </w:p>
    <w:p w14:paraId="51B3690B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County Registrar/Combined Office Manager / Nominated Signatory on behalf of the County Registrar</w:t>
      </w:r>
    </w:p>
    <w:p w14:paraId="6AD19B3E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 </w:t>
      </w:r>
    </w:p>
    <w:p w14:paraId="063D87F9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 </w:t>
      </w:r>
    </w:p>
    <w:p w14:paraId="0196050C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t> </w:t>
      </w:r>
    </w:p>
    <w:p w14:paraId="734C4990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sz w:val="24"/>
          <w:szCs w:val="24"/>
        </w:rPr>
        <w:pict w14:anchorId="4C7BBBD9">
          <v:rect id="_x0000_i1031" style="width:154.45pt;height:.75pt" o:hrpct="330" o:hrstd="t" o:hr="t" fillcolor="#a0a0a0" stroked="f"/>
        </w:pict>
      </w:r>
    </w:p>
    <w:p w14:paraId="50AF1FF6" w14:textId="77777777" w:rsidR="00677620" w:rsidRPr="00677620" w:rsidRDefault="00677620" w:rsidP="00677620">
      <w:pPr>
        <w:rPr>
          <w:rFonts w:ascii="Arial" w:hAnsi="Arial" w:cs="Arial"/>
          <w:sz w:val="24"/>
          <w:szCs w:val="24"/>
        </w:rPr>
      </w:pPr>
      <w:r w:rsidRPr="00677620">
        <w:rPr>
          <w:rFonts w:ascii="Arial" w:hAnsi="Arial" w:cs="Arial"/>
          <w:i/>
          <w:iCs/>
          <w:sz w:val="24"/>
          <w:szCs w:val="24"/>
        </w:rPr>
        <w:t>Forms 47A, 47B, 47C, 47D, 47E and 47F inserted by </w:t>
      </w:r>
      <w:hyperlink r:id="rId4" w:history="1">
        <w:r w:rsidRPr="00677620">
          <w:rPr>
            <w:rStyle w:val="Hyperlink"/>
            <w:rFonts w:ascii="Arial" w:hAnsi="Arial" w:cs="Arial"/>
            <w:sz w:val="24"/>
            <w:szCs w:val="24"/>
          </w:rPr>
          <w:t>S.I. 169 of 2007</w:t>
        </w:r>
      </w:hyperlink>
      <w:r w:rsidRPr="00677620">
        <w:rPr>
          <w:rFonts w:ascii="Arial" w:hAnsi="Arial" w:cs="Arial"/>
          <w:i/>
          <w:iCs/>
          <w:sz w:val="24"/>
          <w:szCs w:val="24"/>
        </w:rPr>
        <w:t>, effective 22 May 2007; also modified in effect as regards signature/authentication by </w:t>
      </w:r>
      <w:hyperlink r:id="rId5" w:history="1">
        <w:r w:rsidRPr="00677620">
          <w:rPr>
            <w:rStyle w:val="Hyperlink"/>
            <w:rFonts w:ascii="Arial" w:hAnsi="Arial" w:cs="Arial"/>
            <w:sz w:val="24"/>
            <w:szCs w:val="24"/>
          </w:rPr>
          <w:t>SI 583 of 2009</w:t>
        </w:r>
      </w:hyperlink>
      <w:r w:rsidRPr="00677620">
        <w:rPr>
          <w:rFonts w:ascii="Arial" w:hAnsi="Arial" w:cs="Arial"/>
          <w:i/>
          <w:iCs/>
          <w:sz w:val="24"/>
          <w:szCs w:val="24"/>
        </w:rPr>
        <w:t>, effective 11 January 2010.</w:t>
      </w:r>
    </w:p>
    <w:p w14:paraId="6D33A6D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20"/>
    <w:rsid w:val="00003D64"/>
    <w:rsid w:val="001F1D35"/>
    <w:rsid w:val="00221481"/>
    <w:rsid w:val="00374ABE"/>
    <w:rsid w:val="00492DF5"/>
    <w:rsid w:val="004F13AF"/>
    <w:rsid w:val="00677620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DA839"/>
  <w15:chartTrackingRefBased/>
  <w15:docId w15:val="{89662FD0-E030-4139-9908-DE598906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77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620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620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62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2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62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62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62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62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620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62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620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7620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9/si/583/made/en/print" TargetMode="External"/><Relationship Id="rId4" Type="http://schemas.openxmlformats.org/officeDocument/2006/relationships/hyperlink" Target="http://www.irishstatutebook.ie/eli/2007/si/169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2026-02-20T09:47:00Z</dcterms:created>
  <dcterms:modified xsi:type="dcterms:W3CDTF">2026-02-20T09:47:00Z</dcterms:modified>
</cp:coreProperties>
</file>