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E0A39" w:rsidRPr="001E0A39" w:rsidTr="001E0A3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E0A39" w:rsidRPr="001E0A39" w:rsidTr="001E0A39">
              <w:trPr>
                <w:tblCellSpacing w:w="15" w:type="dxa"/>
              </w:trPr>
              <w:tc>
                <w:tcPr>
                  <w:tcW w:w="0" w:type="auto"/>
                  <w:hideMark/>
                </w:tcPr>
                <w:p w:rsidR="008D7FB9" w:rsidRDefault="008D7FB9" w:rsidP="008D7FB9">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D7FB9" w:rsidRDefault="008D7FB9" w:rsidP="001E0A39">
                  <w:pPr>
                    <w:spacing w:after="0" w:line="240" w:lineRule="auto"/>
                    <w:jc w:val="center"/>
                    <w:rPr>
                      <w:rFonts w:ascii="Verdana" w:eastAsia="Times New Roman" w:hAnsi="Verdana" w:cs="Arial"/>
                      <w:color w:val="000000"/>
                      <w:sz w:val="20"/>
                      <w:szCs w:val="20"/>
                      <w:lang w:eastAsia="en-IE"/>
                    </w:rPr>
                  </w:pPr>
                </w:p>
                <w:p w:rsidR="001E0A39" w:rsidRDefault="001E0A39" w:rsidP="001E0A39">
                  <w:pPr>
                    <w:spacing w:after="0" w:line="240" w:lineRule="auto"/>
                    <w:jc w:val="center"/>
                    <w:rPr>
                      <w:rFonts w:ascii="Verdana" w:eastAsia="Times New Roman" w:hAnsi="Verdana" w:cs="Arial"/>
                      <w:color w:val="000000"/>
                      <w:sz w:val="20"/>
                      <w:szCs w:val="20"/>
                      <w:lang w:eastAsia="en-IE"/>
                    </w:rPr>
                  </w:pPr>
                  <w:r w:rsidRPr="001E0A39">
                    <w:rPr>
                      <w:rFonts w:ascii="Verdana" w:eastAsia="Times New Roman" w:hAnsi="Verdana" w:cs="Arial"/>
                      <w:color w:val="000000"/>
                      <w:sz w:val="20"/>
                      <w:szCs w:val="20"/>
                      <w:lang w:eastAsia="en-IE"/>
                    </w:rPr>
                    <w:t>S.I. No. 162 of 2010</w:t>
                  </w:r>
                </w:p>
                <w:p w:rsidR="0084344B" w:rsidRDefault="0084344B" w:rsidP="001E0A39">
                  <w:pPr>
                    <w:spacing w:after="0" w:line="240" w:lineRule="auto"/>
                    <w:jc w:val="center"/>
                    <w:rPr>
                      <w:rFonts w:ascii="Verdana" w:eastAsia="Times New Roman" w:hAnsi="Verdana" w:cs="Arial"/>
                      <w:color w:val="000000"/>
                      <w:sz w:val="20"/>
                      <w:szCs w:val="20"/>
                      <w:lang w:eastAsia="en-IE"/>
                    </w:rPr>
                  </w:pPr>
                </w:p>
                <w:p w:rsidR="0084344B" w:rsidRPr="001E0A39" w:rsidRDefault="0084344B" w:rsidP="001E0A39">
                  <w:pPr>
                    <w:spacing w:after="0" w:line="240" w:lineRule="auto"/>
                    <w:jc w:val="center"/>
                    <w:rPr>
                      <w:rFonts w:ascii="Verdana" w:eastAsia="Times New Roman" w:hAnsi="Verdana" w:cs="Arial"/>
                      <w:color w:val="000000"/>
                      <w:sz w:val="20"/>
                      <w:szCs w:val="20"/>
                      <w:lang w:eastAsia="en-IE"/>
                    </w:rPr>
                  </w:pPr>
                  <w:r w:rsidRPr="001E0A39">
                    <w:rPr>
                      <w:rFonts w:ascii="Verdana" w:eastAsia="Times New Roman" w:hAnsi="Verdana" w:cs="Arial"/>
                      <w:color w:val="000000"/>
                      <w:sz w:val="20"/>
                      <w:szCs w:val="20"/>
                      <w:lang w:eastAsia="en-IE"/>
                    </w:rPr>
                    <w:t>No. 93A.5</w:t>
                  </w:r>
                </w:p>
                <w:p w:rsidR="001E0A39" w:rsidRPr="001E0A39" w:rsidRDefault="001E0A39" w:rsidP="0084344B">
                  <w:pPr>
                    <w:spacing w:after="0"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br/>
                  </w:r>
                  <w:r w:rsidRPr="001E0A39">
                    <w:rPr>
                      <w:rFonts w:ascii="Verdana" w:eastAsia="Times New Roman" w:hAnsi="Verdana" w:cs="Arial"/>
                      <w:i/>
                      <w:iCs/>
                      <w:color w:val="000000"/>
                      <w:sz w:val="15"/>
                      <w:szCs w:val="15"/>
                      <w:lang w:eastAsia="en-IE"/>
                    </w:rPr>
                    <w:t xml:space="preserve">Schedule C </w:t>
                  </w:r>
                </w:p>
                <w:p w:rsidR="001E0A39" w:rsidRDefault="001E0A39" w:rsidP="0084344B">
                  <w:pPr>
                    <w:spacing w:after="0" w:line="240" w:lineRule="auto"/>
                    <w:rPr>
                      <w:rFonts w:ascii="Verdana" w:eastAsia="Times New Roman" w:hAnsi="Verdana" w:cs="Arial"/>
                      <w:i/>
                      <w:iCs/>
                      <w:color w:val="000000"/>
                      <w:sz w:val="15"/>
                      <w:szCs w:val="15"/>
                      <w:lang w:eastAsia="en-IE"/>
                    </w:rPr>
                  </w:pPr>
                  <w:r w:rsidRPr="001E0A39">
                    <w:rPr>
                      <w:rFonts w:ascii="Verdana" w:eastAsia="Times New Roman" w:hAnsi="Verdana" w:cs="Arial"/>
                      <w:i/>
                      <w:iCs/>
                      <w:color w:val="000000"/>
                      <w:sz w:val="15"/>
                      <w:szCs w:val="15"/>
                      <w:lang w:eastAsia="en-IE"/>
                    </w:rPr>
                    <w:t xml:space="preserve">O. 93A, r. 2(4) </w:t>
                  </w:r>
                </w:p>
                <w:p w:rsidR="0084344B" w:rsidRPr="001E0A39" w:rsidRDefault="0084344B" w:rsidP="0084344B">
                  <w:pPr>
                    <w:spacing w:after="0" w:line="240" w:lineRule="auto"/>
                    <w:rPr>
                      <w:rFonts w:ascii="Arial" w:eastAsia="Times New Roman" w:hAnsi="Arial" w:cs="Arial"/>
                      <w:color w:val="000000"/>
                      <w:sz w:val="24"/>
                      <w:szCs w:val="24"/>
                      <w:lang w:eastAsia="en-IE"/>
                    </w:rPr>
                  </w:pPr>
                  <w:bookmarkStart w:id="0" w:name="_GoBack"/>
                  <w:bookmarkEnd w:id="0"/>
                </w:p>
                <w:p w:rsidR="001E0A39" w:rsidRPr="001E0A39" w:rsidRDefault="001E0A39" w:rsidP="001E0A39">
                  <w:pPr>
                    <w:spacing w:before="100" w:beforeAutospacing="1" w:after="100" w:afterAutospacing="1" w:line="240" w:lineRule="auto"/>
                    <w:jc w:val="center"/>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LAND AND CONVEYANCING LAW REFORM ACT 2009, Section 45 </w:t>
                  </w:r>
                </w:p>
                <w:p w:rsidR="001E0A39" w:rsidRPr="001E0A39" w:rsidRDefault="001E0A39" w:rsidP="001E0A39">
                  <w:pPr>
                    <w:spacing w:before="100" w:beforeAutospacing="1" w:after="100" w:afterAutospacing="1" w:line="240" w:lineRule="auto"/>
                    <w:jc w:val="center"/>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WORKS ORDER </w:t>
                  </w:r>
                </w:p>
                <w:p w:rsidR="001E0A39" w:rsidRPr="001E0A39" w:rsidRDefault="001E0A39" w:rsidP="001E0A39">
                  <w:pPr>
                    <w:spacing w:after="0" w:line="240" w:lineRule="auto"/>
                    <w:rPr>
                      <w:rFonts w:ascii="Arial" w:eastAsia="Times New Roman" w:hAnsi="Arial" w:cs="Arial"/>
                      <w:color w:val="000000"/>
                      <w:sz w:val="24"/>
                      <w:szCs w:val="24"/>
                      <w:lang w:eastAsia="en-IE"/>
                    </w:rPr>
                  </w:pPr>
                  <w:r w:rsidRPr="001E0A39">
                    <w:rPr>
                      <w:rFonts w:ascii="Arial" w:eastAsia="Times New Roman" w:hAnsi="Arial" w:cs="Arial"/>
                      <w:color w:val="000000"/>
                      <w:sz w:val="24"/>
                      <w:szCs w:val="24"/>
                      <w:lang w:eastAsia="en-IE"/>
                    </w:rPr>
                    <w:br/>
                  </w:r>
                  <w:r w:rsidRPr="001E0A39">
                    <w:rPr>
                      <w:rFonts w:ascii="Verdana" w:eastAsia="Times New Roman" w:hAnsi="Verdana" w:cs="Arial"/>
                      <w:color w:val="000000"/>
                      <w:sz w:val="20"/>
                      <w:szCs w:val="20"/>
                      <w:lang w:eastAsia="en-IE"/>
                    </w:rPr>
                    <w:t xml:space="preserve">District Court Area of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District No.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 Applicant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 Respondent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WHEREAS UPON APPLICATION made to the Court today by the above-named applicant, being the building owner of a building or land adjoining premises or land at .............................. in the court area and district aforesaid in or on which the applicant wishes to exercise rights under section 44 of the above-mentioned Act to carry out works to a party structure, namely, ......................., for a works order under section 45 of the said Act authorising the carrying out of specified works.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THE COURT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BEING SATISFIED THAT notice of the application was duly served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BEING SATISFIED THAT the applicant is in dispute with the respondent adjoining owner with respect to the exercise of rights under section 44 of the said Act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HAVING REGARD to section 44 of the said Act and taking into account all other circumstances the court considers relevant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HEREBY ORDERS that the carrying out of the following specified works by or on behalf of the applicant be authorised, namely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*AND THIS ORDER AUTHORISES the said applicant building owner, and *its/*his/*her agents, employees or servants, to enter on a *building/*unbuilt-on land of an adjoining owner, .................., *for the purpose of................. /*for any purpose connected with the works,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*AND THIS ORDER REQUIRES the said applicant building owner, .................... to *indemnify/* to give security in the amount of €.......... by way of ..................... to the adjoining owner............... for damage, costs and expenses caused by or arising from the works or likely so to be caused or to arise.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lastRenderedPageBreak/>
                    <w:t xml:space="preserve">*THE TERMS AND CONDITIONS (which the Court thinks fit in the circumstances of the case) subject to which said authorisation is given in accordance with section 46(1) of the said Act are: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[here set out any terms and conditions]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Dated this ...... day of ............... 20......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Signed .................................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color w:val="000000"/>
                      <w:sz w:val="20"/>
                      <w:szCs w:val="20"/>
                      <w:lang w:eastAsia="en-IE"/>
                    </w:rPr>
                    <w:t xml:space="preserve">Judge of the District Court </w:t>
                  </w:r>
                </w:p>
                <w:p w:rsidR="001E0A39" w:rsidRPr="001E0A39" w:rsidRDefault="001E0A39" w:rsidP="001E0A39">
                  <w:pPr>
                    <w:spacing w:before="100" w:beforeAutospacing="1" w:after="100" w:afterAutospacing="1" w:line="240" w:lineRule="auto"/>
                    <w:rPr>
                      <w:rFonts w:ascii="Arial" w:eastAsia="Times New Roman" w:hAnsi="Arial" w:cs="Arial"/>
                      <w:color w:val="000000"/>
                      <w:sz w:val="24"/>
                      <w:szCs w:val="24"/>
                      <w:lang w:eastAsia="en-IE"/>
                    </w:rPr>
                  </w:pPr>
                  <w:r w:rsidRPr="001E0A39">
                    <w:rPr>
                      <w:rFonts w:ascii="Verdana" w:eastAsia="Times New Roman" w:hAnsi="Verdana" w:cs="Arial"/>
                      <w:i/>
                      <w:iCs/>
                      <w:color w:val="000000"/>
                      <w:sz w:val="15"/>
                      <w:szCs w:val="15"/>
                      <w:lang w:eastAsia="en-IE"/>
                    </w:rPr>
                    <w:t xml:space="preserve">*delete where inapplicable </w:t>
                  </w:r>
                </w:p>
              </w:tc>
            </w:tr>
          </w:tbl>
          <w:p w:rsidR="001E0A39" w:rsidRPr="001E0A39" w:rsidRDefault="001E0A39" w:rsidP="001E0A39">
            <w:pPr>
              <w:spacing w:after="0" w:line="240" w:lineRule="auto"/>
              <w:rPr>
                <w:rFonts w:ascii="Arial" w:eastAsia="Times New Roman" w:hAnsi="Arial" w:cs="Arial"/>
                <w:color w:val="000000"/>
                <w:sz w:val="24"/>
                <w:szCs w:val="24"/>
                <w:lang w:eastAsia="en-IE"/>
              </w:rPr>
            </w:pPr>
          </w:p>
        </w:tc>
      </w:tr>
    </w:tbl>
    <w:p w:rsidR="00783717" w:rsidRDefault="00783717"/>
    <w:sectPr w:rsidR="00783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39"/>
    <w:rsid w:val="001E0A39"/>
    <w:rsid w:val="00783717"/>
    <w:rsid w:val="0084344B"/>
    <w:rsid w:val="008D7F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C279"/>
  <w15:chartTrackingRefBased/>
  <w15:docId w15:val="{82416B48-D049-4B02-8981-5139292B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A3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354">
      <w:bodyDiv w:val="1"/>
      <w:marLeft w:val="0"/>
      <w:marRight w:val="0"/>
      <w:marTop w:val="0"/>
      <w:marBottom w:val="0"/>
      <w:divBdr>
        <w:top w:val="none" w:sz="0" w:space="0" w:color="auto"/>
        <w:left w:val="none" w:sz="0" w:space="0" w:color="auto"/>
        <w:bottom w:val="none" w:sz="0" w:space="0" w:color="auto"/>
        <w:right w:val="none" w:sz="0" w:space="0" w:color="auto"/>
      </w:divBdr>
    </w:div>
    <w:div w:id="277641394">
      <w:bodyDiv w:val="1"/>
      <w:marLeft w:val="0"/>
      <w:marRight w:val="0"/>
      <w:marTop w:val="0"/>
      <w:marBottom w:val="0"/>
      <w:divBdr>
        <w:top w:val="none" w:sz="0" w:space="0" w:color="auto"/>
        <w:left w:val="none" w:sz="0" w:space="0" w:color="auto"/>
        <w:bottom w:val="none" w:sz="0" w:space="0" w:color="auto"/>
        <w:right w:val="none" w:sz="0" w:space="0" w:color="auto"/>
      </w:divBdr>
      <w:divsChild>
        <w:div w:id="1658917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2019-10-29T14:19:00Z</dcterms:created>
  <dcterms:modified xsi:type="dcterms:W3CDTF">2019-11-14T09:58:00Z</dcterms:modified>
</cp:coreProperties>
</file>