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22C" w:rsidRPr="0022122C" w:rsidRDefault="0022122C" w:rsidP="0022122C">
      <w:pPr>
        <w:spacing w:after="0" w:line="240" w:lineRule="auto"/>
        <w:jc w:val="center"/>
        <w:rPr>
          <w:rFonts w:ascii="Verdana" w:eastAsia="Times New Roman" w:hAnsi="Verdana" w:cs="Times New Roman"/>
          <w:b/>
          <w:sz w:val="20"/>
          <w:szCs w:val="20"/>
        </w:rPr>
      </w:pPr>
      <w:r w:rsidRPr="0022122C">
        <w:rPr>
          <w:rFonts w:ascii="Verdana" w:eastAsia="Times New Roman" w:hAnsi="Verdana" w:cs="Times New Roman"/>
          <w:b/>
          <w:sz w:val="20"/>
          <w:szCs w:val="20"/>
        </w:rPr>
        <w:t>No. 40F.04</w:t>
      </w:r>
    </w:p>
    <w:p w:rsidR="0022122C" w:rsidRPr="0022122C" w:rsidRDefault="0022122C" w:rsidP="0022122C">
      <w:pPr>
        <w:spacing w:after="0" w:line="240" w:lineRule="auto"/>
        <w:jc w:val="both"/>
        <w:rPr>
          <w:rFonts w:ascii="Verdana" w:eastAsia="Times New Roman" w:hAnsi="Verdana" w:cs="Times New Roman"/>
          <w:sz w:val="20"/>
          <w:szCs w:val="20"/>
        </w:rPr>
      </w:pPr>
      <w:bookmarkStart w:id="0" w:name="_GoBack"/>
      <w:bookmarkEnd w:id="0"/>
    </w:p>
    <w:p w:rsidR="0022122C" w:rsidRPr="0022122C" w:rsidRDefault="0022122C" w:rsidP="0022122C">
      <w:pPr>
        <w:spacing w:after="0" w:line="240" w:lineRule="auto"/>
        <w:jc w:val="right"/>
        <w:rPr>
          <w:rFonts w:ascii="Verdana" w:eastAsia="Times New Roman" w:hAnsi="Verdana" w:cs="Times New Roman"/>
          <w:sz w:val="20"/>
          <w:szCs w:val="20"/>
        </w:rPr>
      </w:pPr>
      <w:r w:rsidRPr="0022122C">
        <w:rPr>
          <w:rFonts w:ascii="Verdana" w:eastAsia="Times New Roman" w:hAnsi="Verdana" w:cs="Times New Roman"/>
          <w:sz w:val="20"/>
          <w:szCs w:val="20"/>
        </w:rPr>
        <w:t>Schedule C</w:t>
      </w:r>
    </w:p>
    <w:p w:rsidR="0022122C" w:rsidRPr="0022122C" w:rsidRDefault="0022122C" w:rsidP="0022122C">
      <w:pPr>
        <w:spacing w:after="0" w:line="240" w:lineRule="auto"/>
        <w:jc w:val="right"/>
        <w:rPr>
          <w:rFonts w:ascii="Verdana" w:eastAsia="Times New Roman" w:hAnsi="Verdana" w:cs="Times New Roman"/>
          <w:sz w:val="20"/>
          <w:szCs w:val="20"/>
        </w:rPr>
      </w:pPr>
    </w:p>
    <w:p w:rsidR="0022122C" w:rsidRPr="0022122C" w:rsidRDefault="0022122C" w:rsidP="0022122C">
      <w:pPr>
        <w:spacing w:after="0" w:line="240" w:lineRule="auto"/>
        <w:jc w:val="right"/>
        <w:rPr>
          <w:rFonts w:ascii="Verdana" w:eastAsia="Times New Roman" w:hAnsi="Verdana" w:cs="Times New Roman"/>
          <w:sz w:val="20"/>
          <w:szCs w:val="20"/>
        </w:rPr>
      </w:pPr>
      <w:r w:rsidRPr="0022122C">
        <w:rPr>
          <w:rFonts w:ascii="Verdana" w:eastAsia="Times New Roman" w:hAnsi="Verdana" w:cs="Times New Roman"/>
          <w:sz w:val="20"/>
          <w:szCs w:val="20"/>
        </w:rPr>
        <w:t>O. 40F, r.9</w:t>
      </w:r>
    </w:p>
    <w:p w:rsidR="0022122C" w:rsidRPr="0022122C" w:rsidRDefault="0022122C" w:rsidP="0022122C">
      <w:pPr>
        <w:spacing w:after="0" w:line="240" w:lineRule="auto"/>
        <w:jc w:val="center"/>
        <w:rPr>
          <w:rFonts w:ascii="Verdana" w:eastAsia="Times New Roman" w:hAnsi="Verdana" w:cs="Times New Roman"/>
          <w:b/>
          <w:sz w:val="20"/>
          <w:szCs w:val="20"/>
        </w:rPr>
      </w:pPr>
    </w:p>
    <w:p w:rsidR="0022122C" w:rsidRPr="0022122C" w:rsidRDefault="0022122C" w:rsidP="0022122C">
      <w:pPr>
        <w:spacing w:after="0" w:line="240" w:lineRule="auto"/>
        <w:jc w:val="center"/>
        <w:rPr>
          <w:rFonts w:ascii="Verdana" w:eastAsia="Times New Roman" w:hAnsi="Verdana" w:cs="Times New Roman"/>
          <w:b/>
          <w:sz w:val="20"/>
          <w:szCs w:val="20"/>
        </w:rPr>
      </w:pPr>
      <w:r w:rsidRPr="0022122C">
        <w:rPr>
          <w:rFonts w:ascii="Verdana" w:eastAsia="Times New Roman" w:hAnsi="Verdana" w:cs="Times New Roman"/>
          <w:b/>
          <w:sz w:val="20"/>
          <w:szCs w:val="20"/>
        </w:rPr>
        <w:t>*Trade Marks Act 1996, section *19 *23</w:t>
      </w:r>
    </w:p>
    <w:p w:rsidR="0022122C" w:rsidRPr="0022122C" w:rsidRDefault="0022122C" w:rsidP="0022122C">
      <w:pPr>
        <w:spacing w:after="0" w:line="240" w:lineRule="auto"/>
        <w:jc w:val="center"/>
        <w:rPr>
          <w:rFonts w:ascii="Verdana" w:eastAsia="Times New Roman" w:hAnsi="Verdana" w:cs="Times New Roman"/>
          <w:b/>
          <w:sz w:val="20"/>
          <w:szCs w:val="20"/>
        </w:rPr>
      </w:pPr>
    </w:p>
    <w:p w:rsidR="0022122C" w:rsidRPr="0022122C" w:rsidRDefault="0022122C" w:rsidP="0022122C">
      <w:pPr>
        <w:spacing w:after="0" w:line="240" w:lineRule="auto"/>
        <w:jc w:val="center"/>
        <w:rPr>
          <w:rFonts w:ascii="Verdana" w:eastAsia="Times New Roman" w:hAnsi="Verdana" w:cs="Times New Roman"/>
          <w:b/>
          <w:sz w:val="20"/>
          <w:szCs w:val="20"/>
        </w:rPr>
      </w:pPr>
      <w:r w:rsidRPr="0022122C">
        <w:rPr>
          <w:rFonts w:ascii="Verdana" w:eastAsia="Times New Roman" w:hAnsi="Verdana" w:cs="Times New Roman"/>
          <w:b/>
          <w:sz w:val="20"/>
          <w:szCs w:val="20"/>
        </w:rPr>
        <w:t>*Copyright And Related Rights Act 2000, section *145 *264</w:t>
      </w:r>
    </w:p>
    <w:p w:rsidR="0022122C" w:rsidRPr="0022122C" w:rsidRDefault="0022122C" w:rsidP="0022122C">
      <w:pPr>
        <w:spacing w:after="0" w:line="240" w:lineRule="auto"/>
        <w:jc w:val="center"/>
        <w:rPr>
          <w:rFonts w:ascii="Verdana" w:eastAsia="Times New Roman" w:hAnsi="Verdana" w:cs="Times New Roman"/>
          <w:b/>
          <w:sz w:val="20"/>
          <w:szCs w:val="20"/>
        </w:rPr>
      </w:pPr>
    </w:p>
    <w:p w:rsidR="0022122C" w:rsidRPr="0022122C" w:rsidRDefault="0022122C" w:rsidP="0022122C">
      <w:pPr>
        <w:spacing w:after="0" w:line="240" w:lineRule="auto"/>
        <w:jc w:val="center"/>
        <w:rPr>
          <w:rFonts w:ascii="Verdana" w:eastAsia="Times New Roman" w:hAnsi="Verdana" w:cs="Times New Roman"/>
          <w:b/>
          <w:sz w:val="20"/>
          <w:szCs w:val="20"/>
        </w:rPr>
      </w:pPr>
      <w:r w:rsidRPr="0022122C">
        <w:rPr>
          <w:rFonts w:ascii="Verdana" w:eastAsia="Times New Roman" w:hAnsi="Verdana" w:cs="Times New Roman"/>
          <w:b/>
          <w:sz w:val="20"/>
          <w:szCs w:val="20"/>
        </w:rPr>
        <w:t>*Industrial Designs Act 2001, section 72</w:t>
      </w:r>
    </w:p>
    <w:p w:rsidR="0022122C" w:rsidRPr="0022122C" w:rsidRDefault="0022122C" w:rsidP="0022122C">
      <w:pPr>
        <w:spacing w:after="0" w:line="240" w:lineRule="auto"/>
        <w:jc w:val="center"/>
        <w:rPr>
          <w:rFonts w:ascii="Verdana" w:eastAsia="Times New Roman" w:hAnsi="Verdana" w:cs="Times New Roman"/>
          <w:b/>
          <w:sz w:val="20"/>
          <w:szCs w:val="20"/>
        </w:rPr>
      </w:pPr>
    </w:p>
    <w:p w:rsidR="0022122C" w:rsidRPr="0022122C" w:rsidRDefault="0022122C" w:rsidP="0022122C">
      <w:pPr>
        <w:spacing w:after="0" w:line="240" w:lineRule="auto"/>
        <w:jc w:val="center"/>
        <w:rPr>
          <w:rFonts w:ascii="Verdana" w:eastAsia="Times New Roman" w:hAnsi="Verdana" w:cs="Times New Roman"/>
          <w:b/>
          <w:sz w:val="20"/>
          <w:szCs w:val="20"/>
        </w:rPr>
      </w:pPr>
      <w:r w:rsidRPr="0022122C">
        <w:rPr>
          <w:rFonts w:ascii="Verdana" w:eastAsia="Times New Roman" w:hAnsi="Verdana" w:cs="Times New Roman"/>
          <w:b/>
          <w:sz w:val="20"/>
          <w:szCs w:val="20"/>
        </w:rPr>
        <w:t>Order for Erasure/Forfeiture/ Disposal</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District Court Area of</w:t>
      </w:r>
      <w:r w:rsidRPr="0022122C">
        <w:rPr>
          <w:rFonts w:ascii="Verdana" w:eastAsia="Times New Roman" w:hAnsi="Verdana" w:cs="Times New Roman"/>
          <w:sz w:val="20"/>
          <w:szCs w:val="20"/>
        </w:rPr>
        <w:tab/>
      </w:r>
      <w:r w:rsidRPr="0022122C">
        <w:rPr>
          <w:rFonts w:ascii="Verdana" w:eastAsia="Times New Roman" w:hAnsi="Verdana" w:cs="Times New Roman"/>
          <w:sz w:val="20"/>
          <w:szCs w:val="20"/>
        </w:rPr>
        <w:tab/>
      </w:r>
      <w:r w:rsidRPr="0022122C">
        <w:rPr>
          <w:rFonts w:ascii="Verdana" w:eastAsia="Times New Roman" w:hAnsi="Verdana" w:cs="Times New Roman"/>
          <w:sz w:val="20"/>
          <w:szCs w:val="20"/>
        </w:rPr>
        <w:tab/>
      </w:r>
      <w:r w:rsidRPr="0022122C">
        <w:rPr>
          <w:rFonts w:ascii="Verdana" w:eastAsia="Times New Roman" w:hAnsi="Verdana" w:cs="Times New Roman"/>
          <w:sz w:val="20"/>
          <w:szCs w:val="20"/>
        </w:rPr>
        <w:tab/>
      </w:r>
      <w:r w:rsidRPr="0022122C">
        <w:rPr>
          <w:rFonts w:ascii="Verdana" w:eastAsia="Times New Roman" w:hAnsi="Verdana" w:cs="Times New Roman"/>
          <w:sz w:val="20"/>
          <w:szCs w:val="20"/>
        </w:rPr>
        <w:tab/>
      </w:r>
      <w:r w:rsidRPr="0022122C">
        <w:rPr>
          <w:rFonts w:ascii="Verdana" w:eastAsia="Times New Roman" w:hAnsi="Verdana" w:cs="Times New Roman"/>
          <w:sz w:val="20"/>
          <w:szCs w:val="20"/>
        </w:rPr>
        <w:tab/>
      </w:r>
      <w:r w:rsidRPr="0022122C">
        <w:rPr>
          <w:rFonts w:ascii="Verdana" w:eastAsia="Times New Roman" w:hAnsi="Verdana" w:cs="Times New Roman"/>
          <w:sz w:val="20"/>
          <w:szCs w:val="20"/>
        </w:rPr>
        <w:tab/>
        <w:t>District No.</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[A.B, ................</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Claimant /Applicant</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C.D, .................</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Defendant/Respondent]</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WHEREAS ON APPLICATION OF ............ made under [*section 19 * section 23 of the Trade Marks Act 1996 ] [*section 145 * section 264 of the Copyright and Related Rights Act 2000 ] [* section 72 of the Industrial Designs Act 2001 ] in respect of</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*signs infringing the registered trade mark of ....................,</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*goods *material *copies *articles *recordings *devices *products *delivered up *seized and detained under the provisions of said Act,</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namely ...........</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AND HAVING HEARD all persons appearing before the Court appearing to have an interest, IT IS ORDERED THAT</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*an offending sign namely ............ be erased, removed or obliterated from infringing goods, material or articles, namely .............. in the possession, custody or control of the said respondent</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*it not being reasonably practicable for an offending sign namely ............ to be erased, removed or obliterated from infringing goods, material or articles, namely .............., that the destruction of said infringing goods, material or articles be secured by .... *[e.g. their being delivered to and destroyed by and under the supervision of the Superintendent of the Garda Síochána at ...................................... ]</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*said *goods *material *copies *articles *recordings *devices *products be delivered to and forfeited absolutely up to .............of ............ [being the *proprietor of a registered trade mark *registered proprietor of the design *owner of rights in the performance *copyright owner]</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lastRenderedPageBreak/>
        <w:t>*said *goods *material *copies *articles *recordings *devices *products be delivered to and destroyed by *[e.g. their being delivered to and destroyed by and under the supervision of the Superintendent of the Garda Síochána at ...................................... ]</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*said *goods *material *copies *articles *recordings *devices *products be dealt with by ...............................[e.g. by sale of them and distribution of the proceeds of sale among the persons appearing to the Court to be interested in them, in the following proportions, ..................]</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THIS ORDER shall not take effect before the expiry of the time within which notice of appeal from this order may be given by any person and, if any such appeal is taken, before the determination of any such appeal.</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Dated this ... day of ....... 20 ....</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Signed ..................</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Judge of the District Court</w:t>
      </w:r>
    </w:p>
    <w:p w:rsidR="0022122C" w:rsidRPr="0022122C" w:rsidRDefault="0022122C" w:rsidP="0022122C">
      <w:pPr>
        <w:spacing w:after="0" w:line="240" w:lineRule="auto"/>
        <w:jc w:val="both"/>
        <w:rPr>
          <w:rFonts w:ascii="Verdana" w:eastAsia="Times New Roman" w:hAnsi="Verdana" w:cs="Times New Roman"/>
          <w:sz w:val="20"/>
          <w:szCs w:val="20"/>
        </w:rPr>
      </w:pPr>
    </w:p>
    <w:p w:rsidR="0022122C" w:rsidRPr="0022122C" w:rsidRDefault="0022122C" w:rsidP="0022122C">
      <w:pPr>
        <w:spacing w:after="0" w:line="240" w:lineRule="auto"/>
        <w:jc w:val="both"/>
        <w:rPr>
          <w:rFonts w:ascii="Verdana" w:eastAsia="Times New Roman" w:hAnsi="Verdana" w:cs="Times New Roman"/>
          <w:sz w:val="20"/>
          <w:szCs w:val="20"/>
        </w:rPr>
      </w:pPr>
      <w:r w:rsidRPr="0022122C">
        <w:rPr>
          <w:rFonts w:ascii="Verdana" w:eastAsia="Times New Roman" w:hAnsi="Verdana" w:cs="Times New Roman"/>
          <w:sz w:val="20"/>
          <w:szCs w:val="20"/>
        </w:rPr>
        <w:t>[* delete as appropriate]</w:t>
      </w:r>
    </w:p>
    <w:p w:rsidR="00266EFD" w:rsidRPr="0022122C" w:rsidRDefault="00266EFD" w:rsidP="0022122C">
      <w:pPr>
        <w:rPr>
          <w:rFonts w:ascii="Verdana" w:hAnsi="Verdana"/>
        </w:rPr>
      </w:pPr>
    </w:p>
    <w:sectPr w:rsidR="00266EFD" w:rsidRPr="0022122C" w:rsidSect="00D81612">
      <w:headerReference w:type="default" r:id="rId6"/>
      <w:pgSz w:w="11906" w:h="16838" w:code="9"/>
      <w:pgMar w:top="1701"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22C" w:rsidRDefault="0022122C" w:rsidP="0022122C">
      <w:pPr>
        <w:spacing w:after="0" w:line="240" w:lineRule="auto"/>
      </w:pPr>
      <w:r>
        <w:separator/>
      </w:r>
    </w:p>
  </w:endnote>
  <w:endnote w:type="continuationSeparator" w:id="0">
    <w:p w:rsidR="0022122C" w:rsidRDefault="0022122C" w:rsidP="0022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22C" w:rsidRDefault="0022122C" w:rsidP="0022122C">
      <w:pPr>
        <w:spacing w:after="0" w:line="240" w:lineRule="auto"/>
      </w:pPr>
      <w:r>
        <w:separator/>
      </w:r>
    </w:p>
  </w:footnote>
  <w:footnote w:type="continuationSeparator" w:id="0">
    <w:p w:rsidR="0022122C" w:rsidRDefault="0022122C" w:rsidP="00221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612" w:rsidRPr="00F63CE5" w:rsidRDefault="0032259F" w:rsidP="00BB67C6">
    <w:pPr>
      <w:pStyle w:val="BodyText"/>
      <w:spacing w:after="0"/>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D8"/>
    <w:rsid w:val="001261DB"/>
    <w:rsid w:val="0022122C"/>
    <w:rsid w:val="00224876"/>
    <w:rsid w:val="00266EFD"/>
    <w:rsid w:val="002C3E9B"/>
    <w:rsid w:val="003103D5"/>
    <w:rsid w:val="0032259F"/>
    <w:rsid w:val="00412FB0"/>
    <w:rsid w:val="00551803"/>
    <w:rsid w:val="005A1CAC"/>
    <w:rsid w:val="00732381"/>
    <w:rsid w:val="00864C1C"/>
    <w:rsid w:val="00B55DD8"/>
    <w:rsid w:val="00C24FE7"/>
    <w:rsid w:val="00C26B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DD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odyText">
    <w:name w:val="Body Text"/>
    <w:basedOn w:val="Normal"/>
    <w:link w:val="BodyTextChar"/>
    <w:uiPriority w:val="99"/>
    <w:semiHidden/>
    <w:unhideWhenUsed/>
    <w:rsid w:val="0022122C"/>
    <w:pPr>
      <w:spacing w:after="120"/>
    </w:pPr>
  </w:style>
  <w:style w:type="character" w:customStyle="1" w:styleId="BodyTextChar">
    <w:name w:val="Body Text Char"/>
    <w:basedOn w:val="DefaultParagraphFont"/>
    <w:link w:val="BodyText"/>
    <w:uiPriority w:val="99"/>
    <w:semiHidden/>
    <w:rsid w:val="0022122C"/>
  </w:style>
  <w:style w:type="paragraph" w:styleId="Footer">
    <w:name w:val="footer"/>
    <w:basedOn w:val="Normal"/>
    <w:link w:val="FooterChar"/>
    <w:uiPriority w:val="99"/>
    <w:unhideWhenUsed/>
    <w:rsid w:val="00221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22C"/>
  </w:style>
  <w:style w:type="paragraph" w:styleId="Header">
    <w:name w:val="header"/>
    <w:basedOn w:val="Normal"/>
    <w:link w:val="HeaderChar"/>
    <w:uiPriority w:val="99"/>
    <w:unhideWhenUsed/>
    <w:rsid w:val="00221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454415">
      <w:bodyDiv w:val="1"/>
      <w:marLeft w:val="0"/>
      <w:marRight w:val="0"/>
      <w:marTop w:val="0"/>
      <w:marBottom w:val="0"/>
      <w:divBdr>
        <w:top w:val="none" w:sz="0" w:space="0" w:color="auto"/>
        <w:left w:val="none" w:sz="0" w:space="0" w:color="auto"/>
        <w:bottom w:val="none" w:sz="0" w:space="0" w:color="auto"/>
        <w:right w:val="none" w:sz="0" w:space="0" w:color="auto"/>
      </w:divBdr>
      <w:divsChild>
        <w:div w:id="255066458">
          <w:marLeft w:val="0"/>
          <w:marRight w:val="0"/>
          <w:marTop w:val="0"/>
          <w:marBottom w:val="0"/>
          <w:divBdr>
            <w:top w:val="none" w:sz="0" w:space="0" w:color="auto"/>
            <w:left w:val="none" w:sz="0" w:space="0" w:color="auto"/>
            <w:bottom w:val="none" w:sz="0" w:space="0" w:color="auto"/>
            <w:right w:val="none" w:sz="0" w:space="0" w:color="auto"/>
          </w:divBdr>
        </w:div>
      </w:divsChild>
    </w:div>
    <w:div w:id="12065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40F.04</dc:title>
  <dc:subject>Order for Erasure/Forfeiture/ Disposal</dc:subject>
  <dc:creator/>
  <cp:keywords>Trade Marks Act 1996; Copyright And Related Rights Act 2000; Industrial Designs Act 2001</cp:keywords>
  <dc:description/>
  <cp:lastModifiedBy/>
  <cp:revision>1</cp:revision>
  <dcterms:created xsi:type="dcterms:W3CDTF">2021-02-09T11:56:00Z</dcterms:created>
  <dcterms:modified xsi:type="dcterms:W3CDTF">2021-02-09T11:56:00Z</dcterms:modified>
  <cp:category>Form</cp:category>
</cp:coreProperties>
</file>