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A2" w:rsidRDefault="00844DA2" w:rsidP="00844DA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844DA2" w:rsidRDefault="00844DA2" w:rsidP="00F65CEC">
      <w:pPr>
        <w:spacing w:after="0" w:line="240" w:lineRule="auto"/>
        <w:rPr>
          <w:rFonts w:ascii="Verdana" w:eastAsia="Times New Roman" w:hAnsi="Verdana" w:cs="Arial"/>
          <w:color w:val="000000"/>
          <w:sz w:val="20"/>
          <w:szCs w:val="20"/>
          <w:lang w:eastAsia="en-IE"/>
        </w:rPr>
      </w:pPr>
    </w:p>
    <w:p w:rsidR="00F65CEC" w:rsidRPr="00F65CEC" w:rsidRDefault="00F65CEC" w:rsidP="00F65CEC">
      <w:pPr>
        <w:spacing w:after="0" w:line="240" w:lineRule="auto"/>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S.I. No. 235 of 2018</w:t>
      </w:r>
    </w:p>
    <w:p w:rsidR="00F65CEC" w:rsidRPr="00F65CEC" w:rsidRDefault="00F65CEC" w:rsidP="00F65CEC">
      <w:pPr>
        <w:spacing w:after="0" w:line="240" w:lineRule="auto"/>
        <w:jc w:val="center"/>
        <w:rPr>
          <w:rFonts w:ascii="Arial" w:eastAsia="Times New Roman" w:hAnsi="Arial" w:cs="Arial"/>
          <w:color w:val="000000"/>
          <w:sz w:val="24"/>
          <w:szCs w:val="24"/>
          <w:lang w:eastAsia="en-IE"/>
        </w:rPr>
      </w:pPr>
      <w:r w:rsidRPr="00F65CEC">
        <w:rPr>
          <w:rFonts w:ascii="Arial" w:eastAsia="Times New Roman" w:hAnsi="Arial" w:cs="Arial"/>
          <w:color w:val="000000"/>
          <w:sz w:val="24"/>
          <w:szCs w:val="24"/>
          <w:lang w:eastAsia="en-IE"/>
        </w:rPr>
        <w:br/>
      </w:r>
      <w:r w:rsidRPr="00F65CEC">
        <w:rPr>
          <w:rFonts w:ascii="Verdana" w:eastAsia="Times New Roman" w:hAnsi="Verdana" w:cs="Arial"/>
          <w:color w:val="000000"/>
          <w:sz w:val="20"/>
          <w:szCs w:val="20"/>
          <w:lang w:eastAsia="en-IE"/>
        </w:rPr>
        <w:t>No. 97.20</w:t>
      </w:r>
    </w:p>
    <w:p w:rsidR="00F65CEC" w:rsidRPr="00F65CEC" w:rsidRDefault="00F65CEC" w:rsidP="00F65CEC">
      <w:pPr>
        <w:spacing w:after="0" w:line="240" w:lineRule="auto"/>
        <w:rPr>
          <w:rFonts w:ascii="Arial" w:eastAsia="Times New Roman" w:hAnsi="Arial" w:cs="Arial"/>
          <w:color w:val="000000"/>
          <w:sz w:val="24"/>
          <w:szCs w:val="24"/>
          <w:lang w:eastAsia="en-IE"/>
        </w:rPr>
      </w:pPr>
      <w:r w:rsidRPr="00F65CEC">
        <w:rPr>
          <w:rFonts w:ascii="Arial" w:eastAsia="Times New Roman" w:hAnsi="Arial" w:cs="Arial"/>
          <w:color w:val="000000"/>
          <w:sz w:val="24"/>
          <w:szCs w:val="24"/>
          <w:lang w:eastAsia="en-IE"/>
        </w:rPr>
        <w:br/>
      </w:r>
      <w:r w:rsidRPr="00F65CEC">
        <w:rPr>
          <w:rFonts w:ascii="Verdana" w:eastAsia="Times New Roman" w:hAnsi="Verdana" w:cs="Arial"/>
          <w:i/>
          <w:iCs/>
          <w:color w:val="000000"/>
          <w:sz w:val="15"/>
          <w:szCs w:val="15"/>
          <w:lang w:eastAsia="en-IE"/>
        </w:rPr>
        <w:t>O.97, r. 7(6)</w:t>
      </w:r>
    </w:p>
    <w:p w:rsidR="00F65CEC" w:rsidRPr="00F65CEC" w:rsidRDefault="00F65CEC" w:rsidP="00F65CEC">
      <w:pPr>
        <w:spacing w:after="0" w:line="240" w:lineRule="auto"/>
        <w:jc w:val="center"/>
        <w:rPr>
          <w:rFonts w:ascii="Arial" w:eastAsia="Times New Roman" w:hAnsi="Arial" w:cs="Arial"/>
          <w:color w:val="000000"/>
          <w:sz w:val="24"/>
          <w:szCs w:val="24"/>
          <w:lang w:eastAsia="en-IE"/>
        </w:rPr>
      </w:pPr>
      <w:r w:rsidRPr="00F65CEC">
        <w:rPr>
          <w:rFonts w:ascii="Arial" w:eastAsia="Times New Roman" w:hAnsi="Arial" w:cs="Arial"/>
          <w:color w:val="000000"/>
          <w:sz w:val="24"/>
          <w:szCs w:val="24"/>
          <w:lang w:eastAsia="en-IE"/>
        </w:rPr>
        <w:br/>
      </w:r>
      <w:r w:rsidRPr="00F65CEC">
        <w:rPr>
          <w:rFonts w:ascii="Verdana" w:eastAsia="Times New Roman" w:hAnsi="Verdana" w:cs="Arial"/>
          <w:color w:val="000000"/>
          <w:sz w:val="20"/>
          <w:szCs w:val="20"/>
          <w:lang w:eastAsia="en-IE"/>
        </w:rPr>
        <w:t>ROAD TRAFFIC ACT 2016</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before="100" w:beforeAutospacing="1" w:after="100" w:afterAutospacing="1" w:line="240" w:lineRule="auto"/>
        <w:jc w:val="center"/>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Section 40</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before="100" w:beforeAutospacing="1" w:after="100" w:afterAutospacing="1" w:line="240" w:lineRule="auto"/>
        <w:jc w:val="center"/>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Order declaring the respondent to be disqualified for holding a licence for the period referred to in section 40(1) of the Road Traffic Act 2016 for the purposes of giving effect to the decision imposing disqualification from driving made in the United Kingdom in accordance with the Agreement on the Mutual Recognition of Driving Disqualifications between the State and the United Kingdom done at Dublin on the 30 October 2015 (the “Agreement”)</w:t>
      </w:r>
    </w:p>
    <w:p w:rsidR="00F65CEC" w:rsidRPr="00F65CEC" w:rsidRDefault="00F65CEC" w:rsidP="00F65CEC">
      <w:pPr>
        <w:spacing w:after="0" w:line="240" w:lineRule="auto"/>
        <w:rPr>
          <w:rFonts w:ascii="Arial" w:eastAsia="Times New Roman" w:hAnsi="Arial" w:cs="Arial"/>
          <w:color w:val="000000"/>
          <w:sz w:val="24"/>
          <w:szCs w:val="24"/>
          <w:lang w:eastAsia="en-IE"/>
        </w:rPr>
      </w:pPr>
      <w:r w:rsidRPr="00F65CEC">
        <w:rPr>
          <w:rFonts w:ascii="Arial" w:eastAsia="Times New Roman" w:hAnsi="Arial" w:cs="Arial"/>
          <w:color w:val="000000"/>
          <w:sz w:val="24"/>
          <w:szCs w:val="24"/>
          <w:lang w:eastAsia="en-IE"/>
        </w:rPr>
        <w:br/>
      </w:r>
      <w:r w:rsidRPr="00F65CEC">
        <w:rPr>
          <w:rFonts w:ascii="Verdana" w:eastAsia="Times New Roman" w:hAnsi="Verdana" w:cs="Arial"/>
          <w:color w:val="000000"/>
          <w:sz w:val="20"/>
          <w:szCs w:val="20"/>
          <w:lang w:eastAsia="en-IE"/>
        </w:rPr>
        <w:t>District Court Area of</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before="100" w:beforeAutospacing="1" w:after="100" w:afterAutospacing="1" w:line="240" w:lineRule="auto"/>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District No.</w:t>
      </w:r>
      <w:r w:rsidRPr="00F65CEC">
        <w:rPr>
          <w:rFonts w:ascii="Arial" w:eastAsia="Times New Roman" w:hAnsi="Arial" w:cs="Arial"/>
          <w:color w:val="000000"/>
          <w:sz w:val="24"/>
          <w:szCs w:val="24"/>
          <w:lang w:eastAsia="en-IE"/>
        </w:rPr>
        <w:t xml:space="preserve"> </w:t>
      </w:r>
      <w:bookmarkStart w:id="0" w:name="_GoBack"/>
      <w:bookmarkEnd w:id="0"/>
    </w:p>
    <w:p w:rsidR="00F65CEC" w:rsidRPr="00F65CEC" w:rsidRDefault="00F65CEC" w:rsidP="00F65CEC">
      <w:pPr>
        <w:spacing w:before="100" w:beforeAutospacing="1" w:after="100" w:afterAutospacing="1" w:line="240" w:lineRule="auto"/>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 of .........., licensing authority, ....... Applicant</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before="100" w:beforeAutospacing="1" w:after="100" w:afterAutospacing="1" w:line="240" w:lineRule="auto"/>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 of ........... Respondent</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before="100" w:beforeAutospacing="1" w:after="100" w:afterAutospacing="1" w:line="240" w:lineRule="auto"/>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WHEREAS on application made this day by the above-named Applicant, for the purposes of giving effect to the decision impos</w:t>
      </w:r>
      <w:r>
        <w:rPr>
          <w:rFonts w:ascii="Verdana" w:eastAsia="Times New Roman" w:hAnsi="Verdana" w:cs="Arial"/>
          <w:color w:val="000000"/>
          <w:sz w:val="20"/>
          <w:szCs w:val="20"/>
          <w:lang w:eastAsia="en-IE"/>
        </w:rPr>
        <w:t>ing disqualification from driv</w:t>
      </w:r>
      <w:r w:rsidRPr="00F65CEC">
        <w:rPr>
          <w:rFonts w:ascii="Verdana" w:eastAsia="Times New Roman" w:hAnsi="Verdana" w:cs="Arial"/>
          <w:color w:val="000000"/>
          <w:sz w:val="20"/>
          <w:szCs w:val="20"/>
          <w:lang w:eastAsia="en-IE"/>
        </w:rPr>
        <w:t>ing made in the United Kingdom in accordance with the above-mentioned Agreement, to the District Court sitting at ......... in court *(area and) district aforesaid f</w:t>
      </w:r>
      <w:r>
        <w:rPr>
          <w:rFonts w:ascii="Verdana" w:eastAsia="Times New Roman" w:hAnsi="Verdana" w:cs="Arial"/>
          <w:color w:val="000000"/>
          <w:sz w:val="20"/>
          <w:szCs w:val="20"/>
          <w:lang w:eastAsia="en-IE"/>
        </w:rPr>
        <w:t xml:space="preserve">or an Order declaring the above </w:t>
      </w:r>
      <w:r w:rsidRPr="00F65CEC">
        <w:rPr>
          <w:rFonts w:ascii="Verdana" w:eastAsia="Times New Roman" w:hAnsi="Verdana" w:cs="Arial"/>
          <w:color w:val="000000"/>
          <w:sz w:val="20"/>
          <w:szCs w:val="20"/>
          <w:lang w:eastAsia="en-IE"/>
        </w:rPr>
        <w:t>named Respondent, the holder of a driving licence and residing at ......... in court * (area and) district aforesaid, to be disqualified for holding a driving licence,</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before="100" w:beforeAutospacing="1" w:after="100" w:afterAutospacing="1" w:line="240" w:lineRule="auto"/>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THE COURT BEING SATISFIED THAT</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after="0" w:line="240" w:lineRule="auto"/>
        <w:ind w:left="1440"/>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(1) Notice of the application was duly served</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before="100" w:beforeAutospacing="1" w:after="100" w:afterAutospacing="1" w:line="240" w:lineRule="auto"/>
        <w:ind w:left="1440"/>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(2) After the entry into force of the above-mentioned Agreement, the above- named Respondent, committed a specified offence, namely ........., in the United Kingdom</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before="100" w:beforeAutospacing="1" w:after="100" w:afterAutospacing="1" w:line="240" w:lineRule="auto"/>
        <w:ind w:left="1440"/>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(3) The above-named Respondent *is a person whose normal residence on the date of the said offence is the State *is a person who is the holder of an Irish *[driving licence]*[learner permit]</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before="100" w:beforeAutospacing="1" w:after="100" w:afterAutospacing="1" w:line="240" w:lineRule="auto"/>
        <w:ind w:left="1440"/>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(4) A decision imposing a disqualific</w:t>
      </w:r>
      <w:r>
        <w:rPr>
          <w:rFonts w:ascii="Verdana" w:eastAsia="Times New Roman" w:hAnsi="Verdana" w:cs="Arial"/>
          <w:color w:val="000000"/>
          <w:sz w:val="20"/>
          <w:szCs w:val="20"/>
          <w:lang w:eastAsia="en-IE"/>
        </w:rPr>
        <w:t xml:space="preserve">ation from driving on the above </w:t>
      </w:r>
      <w:r w:rsidRPr="00F65CEC">
        <w:rPr>
          <w:rFonts w:ascii="Verdana" w:eastAsia="Times New Roman" w:hAnsi="Verdana" w:cs="Arial"/>
          <w:color w:val="000000"/>
          <w:sz w:val="20"/>
          <w:szCs w:val="20"/>
          <w:lang w:eastAsia="en-IE"/>
        </w:rPr>
        <w:t>named Respondent for the period of ........ has been made in the United Kingdom</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before="100" w:beforeAutospacing="1" w:after="100" w:afterAutospacing="1" w:line="240" w:lineRule="auto"/>
        <w:ind w:left="1440"/>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(5) A competent authority of the United Kingdom, namely .......... has notified the Applicant in writing in accorda</w:t>
      </w:r>
      <w:r>
        <w:rPr>
          <w:rFonts w:ascii="Verdana" w:eastAsia="Times New Roman" w:hAnsi="Verdana" w:cs="Arial"/>
          <w:color w:val="000000"/>
          <w:sz w:val="20"/>
          <w:szCs w:val="20"/>
          <w:lang w:eastAsia="en-IE"/>
        </w:rPr>
        <w:t xml:space="preserve">nce with Article 3 of the above </w:t>
      </w:r>
      <w:r w:rsidRPr="00F65CEC">
        <w:rPr>
          <w:rFonts w:ascii="Verdana" w:eastAsia="Times New Roman" w:hAnsi="Verdana" w:cs="Arial"/>
          <w:color w:val="000000"/>
          <w:sz w:val="20"/>
          <w:szCs w:val="20"/>
          <w:lang w:eastAsia="en-IE"/>
        </w:rPr>
        <w:t>mentioned Agreement of the said disqualification and has trans- mitted to th</w:t>
      </w:r>
      <w:r>
        <w:rPr>
          <w:rFonts w:ascii="Verdana" w:eastAsia="Times New Roman" w:hAnsi="Verdana" w:cs="Arial"/>
          <w:color w:val="000000"/>
          <w:sz w:val="20"/>
          <w:szCs w:val="20"/>
          <w:lang w:eastAsia="en-IE"/>
        </w:rPr>
        <w:t>e Applicant licensing authority-</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after="0" w:line="240" w:lineRule="auto"/>
        <w:ind w:left="2160"/>
        <w:rPr>
          <w:rFonts w:ascii="Arial" w:eastAsia="Times New Roman" w:hAnsi="Arial" w:cs="Arial"/>
          <w:color w:val="000000"/>
          <w:sz w:val="24"/>
          <w:szCs w:val="24"/>
          <w:lang w:eastAsia="en-IE"/>
        </w:rPr>
      </w:pPr>
      <w:r w:rsidRPr="00F65CEC">
        <w:rPr>
          <w:rFonts w:ascii="Arial" w:eastAsia="Times New Roman" w:hAnsi="Arial" w:cs="Arial"/>
          <w:color w:val="000000"/>
          <w:sz w:val="24"/>
          <w:szCs w:val="24"/>
          <w:lang w:eastAsia="en-IE"/>
        </w:rPr>
        <w:lastRenderedPageBreak/>
        <w:br/>
      </w:r>
      <w:r w:rsidRPr="00F65CEC">
        <w:rPr>
          <w:rFonts w:ascii="Verdana" w:eastAsia="Times New Roman" w:hAnsi="Verdana" w:cs="Arial"/>
          <w:color w:val="000000"/>
          <w:sz w:val="20"/>
          <w:szCs w:val="20"/>
          <w:lang w:eastAsia="en-IE"/>
        </w:rPr>
        <w:t>(a) the information and documents specified in paragraph 1 of Article 6 of the Agreement, *and</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before="100" w:beforeAutospacing="1" w:after="100" w:afterAutospacing="1" w:line="240" w:lineRule="auto"/>
        <w:ind w:left="2160"/>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*(b) where appropriate, pursuant to the Agreement, the evidence referred to in paragraph 2 of that Article and the supplementary information referred to in paragraph 3 thereof</w:t>
      </w:r>
    </w:p>
    <w:p w:rsidR="00F65CEC" w:rsidRPr="00F65CEC" w:rsidRDefault="00F65CEC" w:rsidP="00F65CEC">
      <w:pPr>
        <w:spacing w:after="0" w:line="240" w:lineRule="auto"/>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IT IS ORDERED that the said Respondent be disqualified for holding a driving licence for the period of.......... commencing on the .......day of .......... 20...., being a period which does not (a) exceed the maximum period of disqualification for holding a licence which could be ordered by a court following conviction in the State for an offence consisting of the conduct to which the specified offence concerned relates; (b) exceed the period of disqualification imposed in the United Kingdom, or (c) extend in time beyond the date of the expiration of the disqualification in the United Kingdom.</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before="100" w:beforeAutospacing="1" w:after="100" w:afterAutospacing="1" w:line="240" w:lineRule="auto"/>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Dated this ..... day of .... 20.....</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before="100" w:beforeAutospacing="1" w:after="100" w:afterAutospacing="1" w:line="240" w:lineRule="auto"/>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Signed ..........</w:t>
      </w:r>
      <w:r w:rsidRPr="00F65CEC">
        <w:rPr>
          <w:rFonts w:ascii="Arial" w:eastAsia="Times New Roman" w:hAnsi="Arial" w:cs="Arial"/>
          <w:color w:val="000000"/>
          <w:sz w:val="24"/>
          <w:szCs w:val="24"/>
          <w:lang w:eastAsia="en-IE"/>
        </w:rPr>
        <w:t xml:space="preserve"> </w:t>
      </w:r>
    </w:p>
    <w:p w:rsidR="00F65CEC" w:rsidRPr="00F65CEC" w:rsidRDefault="00F65CEC" w:rsidP="00F65CEC">
      <w:pPr>
        <w:spacing w:before="100" w:beforeAutospacing="1" w:after="100" w:afterAutospacing="1" w:line="240" w:lineRule="auto"/>
        <w:rPr>
          <w:rFonts w:ascii="Arial" w:eastAsia="Times New Roman" w:hAnsi="Arial" w:cs="Arial"/>
          <w:color w:val="000000"/>
          <w:sz w:val="24"/>
          <w:szCs w:val="24"/>
          <w:lang w:eastAsia="en-IE"/>
        </w:rPr>
      </w:pPr>
      <w:r w:rsidRPr="00F65CEC">
        <w:rPr>
          <w:rFonts w:ascii="Verdana" w:eastAsia="Times New Roman" w:hAnsi="Verdana" w:cs="Arial"/>
          <w:color w:val="000000"/>
          <w:sz w:val="20"/>
          <w:szCs w:val="20"/>
          <w:lang w:eastAsia="en-IE"/>
        </w:rPr>
        <w:t>Judge of the District Court.</w:t>
      </w:r>
    </w:p>
    <w:p w:rsidR="007533BA" w:rsidRDefault="00F65CEC" w:rsidP="00F65CEC">
      <w:r w:rsidRPr="00F65CEC">
        <w:rPr>
          <w:rFonts w:ascii="Verdana" w:eastAsia="Times New Roman" w:hAnsi="Verdana" w:cs="Arial"/>
          <w:i/>
          <w:iCs/>
          <w:color w:val="000000"/>
          <w:sz w:val="15"/>
          <w:szCs w:val="15"/>
          <w:lang w:eastAsia="en-IE"/>
        </w:rPr>
        <w:t>*Delete where inapplicable</w:t>
      </w:r>
    </w:p>
    <w:sectPr w:rsidR="00753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EC"/>
    <w:rsid w:val="007533BA"/>
    <w:rsid w:val="00844DA2"/>
    <w:rsid w:val="00F65C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5202"/>
  <w15:chartTrackingRefBased/>
  <w15:docId w15:val="{FE17005E-2D1D-46CA-96B2-1962AE53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CE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96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2019-10-30T11:51:00Z</dcterms:created>
  <dcterms:modified xsi:type="dcterms:W3CDTF">2019-11-08T15:57:00Z</dcterms:modified>
</cp:coreProperties>
</file>