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AF6" w:rsidRDefault="00DF2AF6" w:rsidP="00DF2AF6">
      <w:pPr>
        <w:spacing w:after="0" w:line="240" w:lineRule="auto"/>
        <w:rPr>
          <w:rFonts w:ascii="Verdana" w:eastAsia="Times New Roman" w:hAnsi="Verdana" w:cs="Arial"/>
          <w:color w:val="000000"/>
          <w:sz w:val="20"/>
          <w:szCs w:val="20"/>
          <w:lang w:eastAsia="en-IE"/>
        </w:rPr>
      </w:pPr>
      <w:r w:rsidRPr="00462489">
        <w:rPr>
          <w:rFonts w:ascii="Verdana" w:eastAsia="Times New Roman" w:hAnsi="Verdana" w:cs="Arial"/>
          <w:color w:val="000000"/>
          <w:sz w:val="20"/>
          <w:szCs w:val="20"/>
          <w:lang w:eastAsia="en-IE"/>
        </w:rPr>
        <w:t>District Court - Schedule: B - Forms in criminal proceedings</w:t>
      </w:r>
    </w:p>
    <w:p w:rsidR="004547B2" w:rsidRDefault="004547B2" w:rsidP="00DF2AF6">
      <w:pPr>
        <w:spacing w:after="0" w:line="240" w:lineRule="auto"/>
        <w:rPr>
          <w:rFonts w:ascii="Verdana" w:eastAsia="Times New Roman" w:hAnsi="Verdana" w:cs="Arial"/>
          <w:color w:val="000000"/>
          <w:sz w:val="20"/>
          <w:szCs w:val="20"/>
          <w:lang w:eastAsia="en-IE"/>
        </w:rPr>
      </w:pPr>
    </w:p>
    <w:p w:rsidR="007F7CE9" w:rsidRPr="007F7CE9" w:rsidRDefault="007F7CE9" w:rsidP="007F7CE9">
      <w:pPr>
        <w:spacing w:after="0" w:line="240" w:lineRule="auto"/>
        <w:jc w:val="center"/>
        <w:rPr>
          <w:rFonts w:ascii="Arial" w:eastAsia="Times New Roman" w:hAnsi="Arial" w:cs="Arial"/>
          <w:color w:val="000000"/>
          <w:sz w:val="20"/>
          <w:szCs w:val="20"/>
          <w:lang w:eastAsia="en-IE"/>
        </w:rPr>
      </w:pPr>
      <w:r w:rsidRPr="007F7CE9">
        <w:rPr>
          <w:rFonts w:ascii="Verdana" w:eastAsia="Times New Roman" w:hAnsi="Verdana" w:cs="Arial"/>
          <w:color w:val="000000"/>
          <w:sz w:val="20"/>
          <w:szCs w:val="20"/>
          <w:lang w:eastAsia="en-IE"/>
        </w:rPr>
        <w:t>No. 28.4</w:t>
      </w:r>
      <w:bookmarkStart w:id="0" w:name="_GoBack"/>
      <w:bookmarkEnd w:id="0"/>
    </w:p>
    <w:p w:rsidR="007F7CE9" w:rsidRPr="00941BFC" w:rsidRDefault="007F7CE9" w:rsidP="007F7CE9">
      <w:pPr>
        <w:spacing w:after="0" w:line="240" w:lineRule="auto"/>
        <w:rPr>
          <w:rFonts w:ascii="Arial" w:eastAsia="Times New Roman" w:hAnsi="Arial" w:cs="Arial"/>
          <w:i/>
          <w:color w:val="000000"/>
          <w:sz w:val="15"/>
          <w:szCs w:val="15"/>
          <w:lang w:eastAsia="en-IE"/>
        </w:rPr>
      </w:pPr>
      <w:r w:rsidRPr="007F7CE9">
        <w:rPr>
          <w:rFonts w:ascii="Arial" w:eastAsia="Times New Roman" w:hAnsi="Arial" w:cs="Arial"/>
          <w:color w:val="000000"/>
          <w:sz w:val="20"/>
          <w:szCs w:val="20"/>
          <w:lang w:eastAsia="en-IE"/>
        </w:rPr>
        <w:br/>
      </w:r>
      <w:r w:rsidRPr="00941BFC">
        <w:rPr>
          <w:rFonts w:ascii="Verdana" w:eastAsia="Times New Roman" w:hAnsi="Verdana" w:cs="Arial"/>
          <w:i/>
          <w:color w:val="000000"/>
          <w:sz w:val="15"/>
          <w:szCs w:val="15"/>
          <w:lang w:eastAsia="en-IE"/>
        </w:rPr>
        <w:t>O.28, r.2</w:t>
      </w:r>
    </w:p>
    <w:p w:rsidR="007F7CE9" w:rsidRPr="007F7CE9" w:rsidRDefault="007F7CE9" w:rsidP="007F7CE9">
      <w:pPr>
        <w:spacing w:after="0" w:line="240" w:lineRule="auto"/>
        <w:jc w:val="center"/>
        <w:rPr>
          <w:rFonts w:ascii="Arial" w:eastAsia="Times New Roman" w:hAnsi="Arial" w:cs="Arial"/>
          <w:color w:val="000000"/>
          <w:sz w:val="20"/>
          <w:szCs w:val="20"/>
          <w:lang w:eastAsia="en-IE"/>
        </w:rPr>
      </w:pPr>
      <w:r w:rsidRPr="007F7CE9">
        <w:rPr>
          <w:rFonts w:ascii="Arial" w:eastAsia="Times New Roman" w:hAnsi="Arial" w:cs="Arial"/>
          <w:color w:val="000000"/>
          <w:sz w:val="20"/>
          <w:szCs w:val="20"/>
          <w:lang w:eastAsia="en-IE"/>
        </w:rPr>
        <w:br/>
      </w:r>
      <w:r w:rsidRPr="007F7CE9">
        <w:rPr>
          <w:rFonts w:ascii="Verdana" w:eastAsia="Times New Roman" w:hAnsi="Verdana" w:cs="Arial"/>
          <w:color w:val="000000"/>
          <w:sz w:val="20"/>
          <w:szCs w:val="20"/>
          <w:lang w:eastAsia="en-IE"/>
        </w:rPr>
        <w:t>Summons</w:t>
      </w:r>
      <w:r w:rsidRPr="007F7CE9">
        <w:rPr>
          <w:rFonts w:ascii="Arial" w:eastAsia="Times New Roman" w:hAnsi="Arial" w:cs="Arial"/>
          <w:color w:val="000000"/>
          <w:sz w:val="20"/>
          <w:szCs w:val="20"/>
          <w:lang w:eastAsia="en-IE"/>
        </w:rPr>
        <w:t xml:space="preserve"> </w:t>
      </w:r>
    </w:p>
    <w:p w:rsidR="007F7CE9" w:rsidRPr="007F7CE9" w:rsidRDefault="007F7CE9" w:rsidP="007F7CE9">
      <w:pPr>
        <w:spacing w:before="100" w:beforeAutospacing="1" w:after="100" w:afterAutospacing="1" w:line="240" w:lineRule="auto"/>
        <w:jc w:val="center"/>
        <w:rPr>
          <w:rFonts w:ascii="Arial" w:eastAsia="Times New Roman" w:hAnsi="Arial" w:cs="Arial"/>
          <w:color w:val="000000"/>
          <w:sz w:val="20"/>
          <w:szCs w:val="20"/>
          <w:lang w:eastAsia="en-IE"/>
        </w:rPr>
      </w:pPr>
      <w:r w:rsidRPr="007F7CE9">
        <w:rPr>
          <w:rFonts w:ascii="Verdana" w:eastAsia="Times New Roman" w:hAnsi="Verdana" w:cs="Arial"/>
          <w:color w:val="000000"/>
          <w:sz w:val="20"/>
          <w:szCs w:val="20"/>
          <w:lang w:eastAsia="en-IE"/>
        </w:rPr>
        <w:t>Breach Of Recognisance</w:t>
      </w:r>
      <w:r w:rsidRPr="007F7CE9">
        <w:rPr>
          <w:rFonts w:ascii="Arial" w:eastAsia="Times New Roman" w:hAnsi="Arial" w:cs="Arial"/>
          <w:color w:val="000000"/>
          <w:sz w:val="20"/>
          <w:szCs w:val="20"/>
          <w:lang w:eastAsia="en-IE"/>
        </w:rPr>
        <w:t xml:space="preserve"> </w:t>
      </w:r>
    </w:p>
    <w:p w:rsidR="007F7CE9" w:rsidRPr="007F7CE9" w:rsidRDefault="007F7CE9" w:rsidP="007F7CE9">
      <w:pPr>
        <w:spacing w:before="100" w:beforeAutospacing="1" w:after="100" w:afterAutospacing="1" w:line="240" w:lineRule="auto"/>
        <w:jc w:val="center"/>
        <w:rPr>
          <w:rFonts w:ascii="Arial" w:eastAsia="Times New Roman" w:hAnsi="Arial" w:cs="Arial"/>
          <w:color w:val="000000"/>
          <w:sz w:val="20"/>
          <w:szCs w:val="20"/>
          <w:lang w:eastAsia="en-IE"/>
        </w:rPr>
      </w:pPr>
      <w:r w:rsidRPr="007F7CE9">
        <w:rPr>
          <w:rFonts w:ascii="Verdana" w:eastAsia="Times New Roman" w:hAnsi="Verdana" w:cs="Arial"/>
          <w:color w:val="000000"/>
          <w:sz w:val="20"/>
          <w:szCs w:val="20"/>
          <w:lang w:eastAsia="en-IE"/>
        </w:rPr>
        <w:t>(Probation Of Offenders Act, 1907)</w:t>
      </w:r>
    </w:p>
    <w:p w:rsidR="007F7CE9" w:rsidRPr="007F7CE9" w:rsidRDefault="007F7CE9" w:rsidP="007F7CE9">
      <w:pPr>
        <w:spacing w:after="0" w:line="240" w:lineRule="auto"/>
        <w:rPr>
          <w:rFonts w:ascii="Arial" w:eastAsia="Times New Roman" w:hAnsi="Arial" w:cs="Arial"/>
          <w:color w:val="000000"/>
          <w:sz w:val="20"/>
          <w:szCs w:val="20"/>
          <w:lang w:eastAsia="en-IE"/>
        </w:rPr>
      </w:pPr>
      <w:r w:rsidRPr="007F7CE9">
        <w:rPr>
          <w:rFonts w:ascii="Arial" w:eastAsia="Times New Roman" w:hAnsi="Arial" w:cs="Arial"/>
          <w:color w:val="000000"/>
          <w:sz w:val="20"/>
          <w:szCs w:val="20"/>
          <w:lang w:eastAsia="en-IE"/>
        </w:rPr>
        <w:br/>
      </w:r>
      <w:r w:rsidRPr="007F7CE9">
        <w:rPr>
          <w:rFonts w:ascii="Verdana" w:eastAsia="Times New Roman" w:hAnsi="Verdana" w:cs="Arial"/>
          <w:color w:val="000000"/>
          <w:sz w:val="20"/>
          <w:szCs w:val="20"/>
          <w:lang w:eastAsia="en-IE"/>
        </w:rPr>
        <w:t>District Court Area of</w:t>
      </w:r>
      <w:r w:rsidRPr="007F7CE9">
        <w:rPr>
          <w:rFonts w:ascii="Arial" w:eastAsia="Times New Roman" w:hAnsi="Arial" w:cs="Arial"/>
          <w:color w:val="000000"/>
          <w:sz w:val="20"/>
          <w:szCs w:val="20"/>
          <w:lang w:eastAsia="en-IE"/>
        </w:rPr>
        <w:t xml:space="preserve"> </w:t>
      </w:r>
    </w:p>
    <w:p w:rsidR="007F7CE9" w:rsidRPr="007F7CE9" w:rsidRDefault="007F7CE9" w:rsidP="007F7CE9">
      <w:pPr>
        <w:spacing w:before="100" w:beforeAutospacing="1" w:after="100" w:afterAutospacing="1" w:line="240" w:lineRule="auto"/>
        <w:rPr>
          <w:rFonts w:ascii="Arial" w:eastAsia="Times New Roman" w:hAnsi="Arial" w:cs="Arial"/>
          <w:color w:val="000000"/>
          <w:sz w:val="20"/>
          <w:szCs w:val="20"/>
          <w:lang w:eastAsia="en-IE"/>
        </w:rPr>
      </w:pPr>
      <w:r w:rsidRPr="007F7CE9">
        <w:rPr>
          <w:rFonts w:ascii="Verdana" w:eastAsia="Times New Roman" w:hAnsi="Verdana" w:cs="Arial"/>
          <w:color w:val="000000"/>
          <w:sz w:val="20"/>
          <w:szCs w:val="20"/>
          <w:lang w:eastAsia="en-IE"/>
        </w:rPr>
        <w:t xml:space="preserve">District No. </w:t>
      </w:r>
    </w:p>
    <w:p w:rsidR="007F7CE9" w:rsidRPr="007F7CE9" w:rsidRDefault="007F7CE9" w:rsidP="007F7CE9">
      <w:pPr>
        <w:spacing w:before="100" w:beforeAutospacing="1" w:after="100" w:afterAutospacing="1" w:line="240" w:lineRule="auto"/>
        <w:rPr>
          <w:rFonts w:ascii="Arial" w:eastAsia="Times New Roman" w:hAnsi="Arial" w:cs="Arial"/>
          <w:color w:val="000000"/>
          <w:sz w:val="20"/>
          <w:szCs w:val="20"/>
          <w:lang w:eastAsia="en-IE"/>
        </w:rPr>
      </w:pPr>
      <w:r w:rsidRPr="007F7CE9">
        <w:rPr>
          <w:rFonts w:ascii="Verdana" w:eastAsia="Times New Roman" w:hAnsi="Verdana" w:cs="Arial"/>
          <w:color w:val="000000"/>
          <w:sz w:val="20"/>
          <w:szCs w:val="20"/>
          <w:lang w:eastAsia="en-IE"/>
        </w:rPr>
        <w:t xml:space="preserve">............. Prosecutor </w:t>
      </w:r>
    </w:p>
    <w:p w:rsidR="007F7CE9" w:rsidRPr="007F7CE9" w:rsidRDefault="007F7CE9" w:rsidP="007F7CE9">
      <w:pPr>
        <w:spacing w:before="100" w:beforeAutospacing="1" w:after="100" w:afterAutospacing="1" w:line="240" w:lineRule="auto"/>
        <w:rPr>
          <w:rFonts w:ascii="Arial" w:eastAsia="Times New Roman" w:hAnsi="Arial" w:cs="Arial"/>
          <w:color w:val="000000"/>
          <w:sz w:val="20"/>
          <w:szCs w:val="20"/>
          <w:lang w:eastAsia="en-IE"/>
        </w:rPr>
      </w:pPr>
      <w:r w:rsidRPr="007F7CE9">
        <w:rPr>
          <w:rFonts w:ascii="Verdana" w:eastAsia="Times New Roman" w:hAnsi="Verdana" w:cs="Arial"/>
          <w:color w:val="000000"/>
          <w:sz w:val="20"/>
          <w:szCs w:val="20"/>
          <w:lang w:eastAsia="en-IE"/>
        </w:rPr>
        <w:t xml:space="preserve">............. Accused </w:t>
      </w:r>
    </w:p>
    <w:p w:rsidR="007F7CE9" w:rsidRPr="007F7CE9" w:rsidRDefault="007F7CE9" w:rsidP="007F7CE9">
      <w:pPr>
        <w:spacing w:before="100" w:beforeAutospacing="1" w:after="100" w:afterAutospacing="1" w:line="240" w:lineRule="auto"/>
        <w:rPr>
          <w:rFonts w:ascii="Arial" w:eastAsia="Times New Roman" w:hAnsi="Arial" w:cs="Arial"/>
          <w:color w:val="000000"/>
          <w:sz w:val="20"/>
          <w:szCs w:val="20"/>
          <w:lang w:eastAsia="en-IE"/>
        </w:rPr>
      </w:pPr>
      <w:r w:rsidRPr="007F7CE9">
        <w:rPr>
          <w:rFonts w:ascii="Verdana" w:eastAsia="Times New Roman" w:hAnsi="Verdana" w:cs="Arial"/>
          <w:color w:val="000000"/>
          <w:sz w:val="20"/>
          <w:szCs w:val="20"/>
          <w:lang w:eastAsia="en-IE"/>
        </w:rPr>
        <w:t xml:space="preserve">............. † Surety </w:t>
      </w:r>
    </w:p>
    <w:p w:rsidR="007F7CE9" w:rsidRPr="007F7CE9" w:rsidRDefault="007F7CE9" w:rsidP="007F7CE9">
      <w:pPr>
        <w:spacing w:before="100" w:beforeAutospacing="1" w:after="100" w:afterAutospacing="1" w:line="240" w:lineRule="auto"/>
        <w:rPr>
          <w:rFonts w:ascii="Arial" w:eastAsia="Times New Roman" w:hAnsi="Arial" w:cs="Arial"/>
          <w:color w:val="000000"/>
          <w:sz w:val="20"/>
          <w:szCs w:val="20"/>
          <w:lang w:eastAsia="en-IE"/>
        </w:rPr>
      </w:pPr>
      <w:r w:rsidRPr="007F7CE9">
        <w:rPr>
          <w:rFonts w:ascii="Verdana" w:eastAsia="Times New Roman" w:hAnsi="Verdana" w:cs="Arial"/>
          <w:color w:val="000000"/>
          <w:sz w:val="20"/>
          <w:szCs w:val="20"/>
          <w:lang w:eastAsia="en-IE"/>
        </w:rPr>
        <w:t xml:space="preserve">.............. † Surety </w:t>
      </w:r>
    </w:p>
    <w:p w:rsidR="007F7CE9" w:rsidRPr="007F7CE9" w:rsidRDefault="007F7CE9" w:rsidP="007F7CE9">
      <w:pPr>
        <w:spacing w:before="100" w:beforeAutospacing="1" w:after="100" w:afterAutospacing="1" w:line="240" w:lineRule="auto"/>
        <w:rPr>
          <w:rFonts w:ascii="Arial" w:eastAsia="Times New Roman" w:hAnsi="Arial" w:cs="Arial"/>
          <w:color w:val="000000"/>
          <w:sz w:val="20"/>
          <w:szCs w:val="20"/>
          <w:lang w:eastAsia="en-IE"/>
        </w:rPr>
      </w:pPr>
      <w:r w:rsidRPr="007F7CE9">
        <w:rPr>
          <w:rFonts w:ascii="Verdana" w:eastAsia="Times New Roman" w:hAnsi="Verdana" w:cs="Arial"/>
          <w:color w:val="000000"/>
          <w:sz w:val="20"/>
          <w:szCs w:val="20"/>
          <w:lang w:eastAsia="en-IE"/>
        </w:rPr>
        <w:t>WHEREAS an information in writing has been sworn by ......... of ............ that you, the accused, on the ... day of ... 19.., were bound by a recognisance entered into by you † (with the above surety/sureties) under the Probation of Offenders Act, 1907, to appear before a Judge of the District Court assigned to District No... sitting at ............ for conviction and sentence, when called on at any time during the period of years, and were further bound by the said recognisance*</w:t>
      </w:r>
      <w:r w:rsidRPr="007F7CE9">
        <w:rPr>
          <w:rFonts w:ascii="Arial" w:eastAsia="Times New Roman" w:hAnsi="Arial" w:cs="Arial"/>
          <w:color w:val="000000"/>
          <w:sz w:val="20"/>
          <w:szCs w:val="20"/>
          <w:lang w:eastAsia="en-IE"/>
        </w:rPr>
        <w:t xml:space="preserve"> </w:t>
      </w:r>
    </w:p>
    <w:p w:rsidR="007F7CE9" w:rsidRPr="007F7CE9" w:rsidRDefault="007F7CE9" w:rsidP="007F7CE9">
      <w:pPr>
        <w:spacing w:before="100" w:beforeAutospacing="1" w:after="100" w:afterAutospacing="1" w:line="240" w:lineRule="auto"/>
        <w:rPr>
          <w:rFonts w:ascii="Arial" w:eastAsia="Times New Roman" w:hAnsi="Arial" w:cs="Arial"/>
          <w:color w:val="000000"/>
          <w:sz w:val="20"/>
          <w:szCs w:val="20"/>
          <w:lang w:eastAsia="en-IE"/>
        </w:rPr>
      </w:pPr>
      <w:r w:rsidRPr="007F7CE9">
        <w:rPr>
          <w:rFonts w:ascii="Verdana" w:eastAsia="Times New Roman" w:hAnsi="Verdana" w:cs="Arial"/>
          <w:color w:val="000000"/>
          <w:sz w:val="20"/>
          <w:szCs w:val="20"/>
          <w:lang w:eastAsia="en-IE"/>
        </w:rPr>
        <w:t>and that you the accused, failed to observe the last named condition</w:t>
      </w:r>
      <w:r w:rsidRPr="007F7CE9">
        <w:rPr>
          <w:rFonts w:ascii="Arial" w:eastAsia="Times New Roman" w:hAnsi="Arial" w:cs="Arial"/>
          <w:color w:val="000000"/>
          <w:sz w:val="20"/>
          <w:szCs w:val="20"/>
          <w:lang w:eastAsia="en-IE"/>
        </w:rPr>
        <w:t xml:space="preserve"> </w:t>
      </w:r>
    </w:p>
    <w:p w:rsidR="007F7CE9" w:rsidRPr="007F7CE9" w:rsidRDefault="007F7CE9" w:rsidP="007F7CE9">
      <w:pPr>
        <w:spacing w:before="100" w:beforeAutospacing="1" w:after="100" w:afterAutospacing="1" w:line="240" w:lineRule="auto"/>
        <w:rPr>
          <w:rFonts w:ascii="Arial" w:eastAsia="Times New Roman" w:hAnsi="Arial" w:cs="Arial"/>
          <w:color w:val="000000"/>
          <w:sz w:val="20"/>
          <w:szCs w:val="20"/>
          <w:lang w:eastAsia="en-IE"/>
        </w:rPr>
      </w:pPr>
      <w:r w:rsidRPr="007F7CE9">
        <w:rPr>
          <w:rFonts w:ascii="Verdana" w:eastAsia="Times New Roman" w:hAnsi="Verdana" w:cs="Arial"/>
          <w:color w:val="000000"/>
          <w:sz w:val="20"/>
          <w:szCs w:val="20"/>
          <w:lang w:eastAsia="en-IE"/>
        </w:rPr>
        <w:t>† (and divers other conditions) of the said recognisance,</w:t>
      </w:r>
      <w:r w:rsidRPr="007F7CE9">
        <w:rPr>
          <w:rFonts w:ascii="Arial" w:eastAsia="Times New Roman" w:hAnsi="Arial" w:cs="Arial"/>
          <w:color w:val="000000"/>
          <w:sz w:val="20"/>
          <w:szCs w:val="20"/>
          <w:lang w:eastAsia="en-IE"/>
        </w:rPr>
        <w:t xml:space="preserve"> </w:t>
      </w:r>
    </w:p>
    <w:p w:rsidR="007F7CE9" w:rsidRPr="007F7CE9" w:rsidRDefault="007F7CE9" w:rsidP="007F7CE9">
      <w:pPr>
        <w:spacing w:before="100" w:beforeAutospacing="1" w:after="100" w:afterAutospacing="1" w:line="240" w:lineRule="auto"/>
        <w:rPr>
          <w:rFonts w:ascii="Arial" w:eastAsia="Times New Roman" w:hAnsi="Arial" w:cs="Arial"/>
          <w:color w:val="000000"/>
          <w:sz w:val="20"/>
          <w:szCs w:val="20"/>
          <w:lang w:eastAsia="en-IE"/>
        </w:rPr>
      </w:pPr>
      <w:r w:rsidRPr="007F7CE9">
        <w:rPr>
          <w:rFonts w:ascii="Verdana" w:eastAsia="Times New Roman" w:hAnsi="Verdana" w:cs="Arial"/>
          <w:color w:val="000000"/>
          <w:sz w:val="20"/>
          <w:szCs w:val="20"/>
          <w:lang w:eastAsia="en-IE"/>
        </w:rPr>
        <w:t>THIS IS TO COMMAND YOU the accused *(and you the said surety/sureties) to appear at the sitting of the District Court to be held at .......</w:t>
      </w:r>
      <w:r w:rsidR="00941BFC">
        <w:rPr>
          <w:rFonts w:ascii="Verdana" w:eastAsia="Times New Roman" w:hAnsi="Verdana" w:cs="Arial"/>
          <w:color w:val="000000"/>
          <w:sz w:val="20"/>
          <w:szCs w:val="20"/>
          <w:lang w:eastAsia="en-IE"/>
        </w:rPr>
        <w:t>.. on the ... day of ......... 20</w:t>
      </w:r>
      <w:r w:rsidRPr="007F7CE9">
        <w:rPr>
          <w:rFonts w:ascii="Verdana" w:eastAsia="Times New Roman" w:hAnsi="Verdana" w:cs="Arial"/>
          <w:color w:val="000000"/>
          <w:sz w:val="20"/>
          <w:szCs w:val="20"/>
          <w:lang w:eastAsia="en-IE"/>
        </w:rPr>
        <w:t>.... , at ..... a.m. / p.m. to answer to the complaint in the said information.</w:t>
      </w:r>
      <w:r w:rsidRPr="007F7CE9">
        <w:rPr>
          <w:rFonts w:ascii="Arial" w:eastAsia="Times New Roman" w:hAnsi="Arial" w:cs="Arial"/>
          <w:color w:val="000000"/>
          <w:sz w:val="20"/>
          <w:szCs w:val="20"/>
          <w:lang w:eastAsia="en-IE"/>
        </w:rPr>
        <w:t xml:space="preserve"> </w:t>
      </w:r>
    </w:p>
    <w:p w:rsidR="007F7CE9" w:rsidRPr="007F7CE9" w:rsidRDefault="00941BFC" w:rsidP="007F7CE9">
      <w:pPr>
        <w:spacing w:before="100" w:beforeAutospacing="1" w:after="100" w:afterAutospacing="1" w:line="240" w:lineRule="auto"/>
        <w:rPr>
          <w:rFonts w:ascii="Arial" w:eastAsia="Times New Roman" w:hAnsi="Arial" w:cs="Arial"/>
          <w:color w:val="000000"/>
          <w:sz w:val="20"/>
          <w:szCs w:val="20"/>
          <w:lang w:eastAsia="en-IE"/>
        </w:rPr>
      </w:pPr>
      <w:r>
        <w:rPr>
          <w:rFonts w:ascii="Verdana" w:eastAsia="Times New Roman" w:hAnsi="Verdana" w:cs="Arial"/>
          <w:color w:val="000000"/>
          <w:sz w:val="20"/>
          <w:szCs w:val="20"/>
          <w:lang w:eastAsia="en-IE"/>
        </w:rPr>
        <w:t>Dated this ... day of ........ 20</w:t>
      </w:r>
      <w:r w:rsidR="007F7CE9" w:rsidRPr="007F7CE9">
        <w:rPr>
          <w:rFonts w:ascii="Verdana" w:eastAsia="Times New Roman" w:hAnsi="Verdana" w:cs="Arial"/>
          <w:color w:val="000000"/>
          <w:sz w:val="20"/>
          <w:szCs w:val="20"/>
          <w:lang w:eastAsia="en-IE"/>
        </w:rPr>
        <w:t xml:space="preserve"> ... </w:t>
      </w:r>
    </w:p>
    <w:p w:rsidR="007F7CE9" w:rsidRPr="007F7CE9" w:rsidRDefault="007F7CE9" w:rsidP="007F7CE9">
      <w:pPr>
        <w:spacing w:before="100" w:beforeAutospacing="1" w:after="100" w:afterAutospacing="1" w:line="240" w:lineRule="auto"/>
        <w:rPr>
          <w:rFonts w:ascii="Arial" w:eastAsia="Times New Roman" w:hAnsi="Arial" w:cs="Arial"/>
          <w:color w:val="000000"/>
          <w:sz w:val="20"/>
          <w:szCs w:val="20"/>
          <w:lang w:eastAsia="en-IE"/>
        </w:rPr>
      </w:pPr>
      <w:r w:rsidRPr="007F7CE9">
        <w:rPr>
          <w:rFonts w:ascii="Verdana" w:eastAsia="Times New Roman" w:hAnsi="Verdana" w:cs="Arial"/>
          <w:color w:val="000000"/>
          <w:sz w:val="20"/>
          <w:szCs w:val="20"/>
          <w:lang w:eastAsia="en-IE"/>
        </w:rPr>
        <w:t xml:space="preserve">Signed ........... </w:t>
      </w:r>
    </w:p>
    <w:p w:rsidR="007F7CE9" w:rsidRPr="007F7CE9" w:rsidRDefault="007F7CE9" w:rsidP="007F7CE9">
      <w:pPr>
        <w:spacing w:before="100" w:beforeAutospacing="1" w:after="100" w:afterAutospacing="1" w:line="240" w:lineRule="auto"/>
        <w:rPr>
          <w:rFonts w:ascii="Arial" w:eastAsia="Times New Roman" w:hAnsi="Arial" w:cs="Arial"/>
          <w:color w:val="000000"/>
          <w:sz w:val="20"/>
          <w:szCs w:val="20"/>
          <w:lang w:eastAsia="en-IE"/>
        </w:rPr>
      </w:pPr>
      <w:r w:rsidRPr="007F7CE9">
        <w:rPr>
          <w:rFonts w:ascii="Verdana" w:eastAsia="Times New Roman" w:hAnsi="Verdana" w:cs="Arial"/>
          <w:color w:val="000000"/>
          <w:sz w:val="20"/>
          <w:szCs w:val="20"/>
          <w:lang w:eastAsia="en-IE"/>
        </w:rPr>
        <w:t xml:space="preserve">Judge of the District Court </w:t>
      </w:r>
    </w:p>
    <w:p w:rsidR="007F7CE9" w:rsidRPr="007F7CE9" w:rsidRDefault="007F7CE9" w:rsidP="007F7CE9">
      <w:pPr>
        <w:spacing w:before="100" w:beforeAutospacing="1" w:after="100" w:afterAutospacing="1" w:line="240" w:lineRule="auto"/>
        <w:rPr>
          <w:rFonts w:ascii="Arial" w:eastAsia="Times New Roman" w:hAnsi="Arial" w:cs="Arial"/>
          <w:color w:val="000000"/>
          <w:sz w:val="20"/>
          <w:szCs w:val="20"/>
          <w:lang w:eastAsia="en-IE"/>
        </w:rPr>
      </w:pPr>
      <w:r w:rsidRPr="007F7CE9">
        <w:rPr>
          <w:rFonts w:ascii="Verdana" w:eastAsia="Times New Roman" w:hAnsi="Verdana" w:cs="Arial"/>
          <w:color w:val="000000"/>
          <w:sz w:val="20"/>
          <w:szCs w:val="20"/>
          <w:lang w:eastAsia="en-IE"/>
        </w:rPr>
        <w:t>To</w:t>
      </w:r>
      <w:r w:rsidRPr="007F7CE9">
        <w:rPr>
          <w:rFonts w:ascii="Arial" w:eastAsia="Times New Roman" w:hAnsi="Arial" w:cs="Arial"/>
          <w:color w:val="000000"/>
          <w:sz w:val="20"/>
          <w:szCs w:val="20"/>
          <w:lang w:eastAsia="en-IE"/>
        </w:rPr>
        <w:t xml:space="preserve"> </w:t>
      </w:r>
    </w:p>
    <w:p w:rsidR="007F7CE9" w:rsidRPr="007F7CE9" w:rsidRDefault="007F7CE9" w:rsidP="007F7CE9">
      <w:pPr>
        <w:spacing w:before="100" w:beforeAutospacing="1" w:after="100" w:afterAutospacing="1" w:line="240" w:lineRule="auto"/>
        <w:rPr>
          <w:rFonts w:ascii="Arial" w:eastAsia="Times New Roman" w:hAnsi="Arial" w:cs="Arial"/>
          <w:color w:val="000000"/>
          <w:sz w:val="20"/>
          <w:szCs w:val="20"/>
          <w:lang w:eastAsia="en-IE"/>
        </w:rPr>
      </w:pPr>
      <w:r w:rsidRPr="007F7CE9">
        <w:rPr>
          <w:rFonts w:ascii="Verdana" w:eastAsia="Times New Roman" w:hAnsi="Verdana" w:cs="Arial"/>
          <w:color w:val="000000"/>
          <w:sz w:val="20"/>
          <w:szCs w:val="20"/>
          <w:lang w:eastAsia="en-IE"/>
        </w:rPr>
        <w:t>of</w:t>
      </w:r>
      <w:r w:rsidRPr="007F7CE9">
        <w:rPr>
          <w:rFonts w:ascii="Arial" w:eastAsia="Times New Roman" w:hAnsi="Arial" w:cs="Arial"/>
          <w:color w:val="000000"/>
          <w:sz w:val="20"/>
          <w:szCs w:val="20"/>
          <w:lang w:eastAsia="en-IE"/>
        </w:rPr>
        <w:t xml:space="preserve"> </w:t>
      </w:r>
    </w:p>
    <w:p w:rsidR="007F7CE9" w:rsidRPr="007F7CE9" w:rsidRDefault="007F7CE9" w:rsidP="007F7CE9">
      <w:pPr>
        <w:spacing w:before="100" w:beforeAutospacing="1" w:after="100" w:afterAutospacing="1" w:line="240" w:lineRule="auto"/>
        <w:rPr>
          <w:rFonts w:ascii="Arial" w:eastAsia="Times New Roman" w:hAnsi="Arial" w:cs="Arial"/>
          <w:color w:val="000000"/>
          <w:sz w:val="20"/>
          <w:szCs w:val="20"/>
          <w:lang w:eastAsia="en-IE"/>
        </w:rPr>
      </w:pPr>
      <w:r w:rsidRPr="007F7CE9">
        <w:rPr>
          <w:rFonts w:ascii="Verdana" w:eastAsia="Times New Roman" w:hAnsi="Verdana" w:cs="Arial"/>
          <w:color w:val="000000"/>
          <w:sz w:val="20"/>
          <w:szCs w:val="20"/>
          <w:lang w:eastAsia="en-IE"/>
        </w:rPr>
        <w:t>(the above-named accused)</w:t>
      </w:r>
      <w:r w:rsidRPr="007F7CE9">
        <w:rPr>
          <w:rFonts w:ascii="Arial" w:eastAsia="Times New Roman" w:hAnsi="Arial" w:cs="Arial"/>
          <w:color w:val="000000"/>
          <w:sz w:val="20"/>
          <w:szCs w:val="20"/>
          <w:lang w:eastAsia="en-IE"/>
        </w:rPr>
        <w:t xml:space="preserve"> </w:t>
      </w:r>
    </w:p>
    <w:p w:rsidR="007F7CE9" w:rsidRPr="007F7CE9" w:rsidRDefault="007F7CE9" w:rsidP="007F7CE9">
      <w:pPr>
        <w:spacing w:before="100" w:beforeAutospacing="1" w:after="100" w:afterAutospacing="1" w:line="240" w:lineRule="auto"/>
        <w:rPr>
          <w:rFonts w:ascii="Arial" w:eastAsia="Times New Roman" w:hAnsi="Arial" w:cs="Arial"/>
          <w:color w:val="000000"/>
          <w:sz w:val="20"/>
          <w:szCs w:val="20"/>
          <w:lang w:eastAsia="en-IE"/>
        </w:rPr>
      </w:pPr>
      <w:r w:rsidRPr="007F7CE9">
        <w:rPr>
          <w:rFonts w:ascii="Verdana" w:eastAsia="Times New Roman" w:hAnsi="Verdana" w:cs="Arial"/>
          <w:color w:val="000000"/>
          <w:sz w:val="20"/>
          <w:szCs w:val="20"/>
          <w:lang w:eastAsia="en-IE"/>
        </w:rPr>
        <w:t>† To</w:t>
      </w:r>
      <w:r w:rsidRPr="007F7CE9">
        <w:rPr>
          <w:rFonts w:ascii="Arial" w:eastAsia="Times New Roman" w:hAnsi="Arial" w:cs="Arial"/>
          <w:color w:val="000000"/>
          <w:sz w:val="20"/>
          <w:szCs w:val="20"/>
          <w:lang w:eastAsia="en-IE"/>
        </w:rPr>
        <w:t xml:space="preserve"> </w:t>
      </w:r>
    </w:p>
    <w:p w:rsidR="007F7CE9" w:rsidRPr="007F7CE9" w:rsidRDefault="007F7CE9" w:rsidP="007F7CE9">
      <w:pPr>
        <w:spacing w:before="100" w:beforeAutospacing="1" w:after="100" w:afterAutospacing="1" w:line="240" w:lineRule="auto"/>
        <w:rPr>
          <w:rFonts w:ascii="Arial" w:eastAsia="Times New Roman" w:hAnsi="Arial" w:cs="Arial"/>
          <w:color w:val="000000"/>
          <w:sz w:val="20"/>
          <w:szCs w:val="20"/>
          <w:lang w:eastAsia="en-IE"/>
        </w:rPr>
      </w:pPr>
      <w:r w:rsidRPr="007F7CE9">
        <w:rPr>
          <w:rFonts w:ascii="Verdana" w:eastAsia="Times New Roman" w:hAnsi="Verdana" w:cs="Arial"/>
          <w:color w:val="000000"/>
          <w:sz w:val="20"/>
          <w:szCs w:val="20"/>
          <w:lang w:eastAsia="en-IE"/>
        </w:rPr>
        <w:lastRenderedPageBreak/>
        <w:t>of</w:t>
      </w:r>
      <w:r w:rsidRPr="007F7CE9">
        <w:rPr>
          <w:rFonts w:ascii="Arial" w:eastAsia="Times New Roman" w:hAnsi="Arial" w:cs="Arial"/>
          <w:color w:val="000000"/>
          <w:sz w:val="20"/>
          <w:szCs w:val="20"/>
          <w:lang w:eastAsia="en-IE"/>
        </w:rPr>
        <w:t xml:space="preserve"> </w:t>
      </w:r>
    </w:p>
    <w:p w:rsidR="007F7CE9" w:rsidRPr="007F7CE9" w:rsidRDefault="007F7CE9" w:rsidP="007F7CE9">
      <w:pPr>
        <w:spacing w:before="100" w:beforeAutospacing="1" w:after="100" w:afterAutospacing="1" w:line="240" w:lineRule="auto"/>
        <w:rPr>
          <w:rFonts w:ascii="Arial" w:eastAsia="Times New Roman" w:hAnsi="Arial" w:cs="Arial"/>
          <w:color w:val="000000"/>
          <w:sz w:val="20"/>
          <w:szCs w:val="20"/>
          <w:lang w:eastAsia="en-IE"/>
        </w:rPr>
      </w:pPr>
      <w:r w:rsidRPr="007F7CE9">
        <w:rPr>
          <w:rFonts w:ascii="Verdana" w:eastAsia="Times New Roman" w:hAnsi="Verdana" w:cs="Arial"/>
          <w:color w:val="000000"/>
          <w:sz w:val="20"/>
          <w:szCs w:val="20"/>
          <w:lang w:eastAsia="en-IE"/>
        </w:rPr>
        <w:t>Surety</w:t>
      </w:r>
      <w:r w:rsidRPr="007F7CE9">
        <w:rPr>
          <w:rFonts w:ascii="Arial" w:eastAsia="Times New Roman" w:hAnsi="Arial" w:cs="Arial"/>
          <w:color w:val="000000"/>
          <w:sz w:val="20"/>
          <w:szCs w:val="20"/>
          <w:lang w:eastAsia="en-IE"/>
        </w:rPr>
        <w:t xml:space="preserve"> </w:t>
      </w:r>
    </w:p>
    <w:p w:rsidR="007F7CE9" w:rsidRPr="007F7CE9" w:rsidRDefault="007F7CE9" w:rsidP="007F7CE9">
      <w:pPr>
        <w:spacing w:before="100" w:beforeAutospacing="1" w:after="100" w:afterAutospacing="1" w:line="240" w:lineRule="auto"/>
        <w:rPr>
          <w:rFonts w:ascii="Arial" w:eastAsia="Times New Roman" w:hAnsi="Arial" w:cs="Arial"/>
          <w:color w:val="000000"/>
          <w:sz w:val="20"/>
          <w:szCs w:val="20"/>
          <w:lang w:eastAsia="en-IE"/>
        </w:rPr>
      </w:pPr>
      <w:r w:rsidRPr="007F7CE9">
        <w:rPr>
          <w:rFonts w:ascii="Verdana" w:eastAsia="Times New Roman" w:hAnsi="Verdana" w:cs="Arial"/>
          <w:color w:val="000000"/>
          <w:sz w:val="20"/>
          <w:szCs w:val="20"/>
          <w:lang w:eastAsia="en-IE"/>
        </w:rPr>
        <w:t>† To</w:t>
      </w:r>
      <w:r w:rsidRPr="007F7CE9">
        <w:rPr>
          <w:rFonts w:ascii="Arial" w:eastAsia="Times New Roman" w:hAnsi="Arial" w:cs="Arial"/>
          <w:color w:val="000000"/>
          <w:sz w:val="20"/>
          <w:szCs w:val="20"/>
          <w:lang w:eastAsia="en-IE"/>
        </w:rPr>
        <w:t xml:space="preserve"> </w:t>
      </w:r>
    </w:p>
    <w:p w:rsidR="007F7CE9" w:rsidRPr="007F7CE9" w:rsidRDefault="007F7CE9" w:rsidP="007F7CE9">
      <w:pPr>
        <w:spacing w:before="100" w:beforeAutospacing="1" w:after="100" w:afterAutospacing="1" w:line="240" w:lineRule="auto"/>
        <w:rPr>
          <w:rFonts w:ascii="Arial" w:eastAsia="Times New Roman" w:hAnsi="Arial" w:cs="Arial"/>
          <w:color w:val="000000"/>
          <w:sz w:val="20"/>
          <w:szCs w:val="20"/>
          <w:lang w:eastAsia="en-IE"/>
        </w:rPr>
      </w:pPr>
      <w:r w:rsidRPr="007F7CE9">
        <w:rPr>
          <w:rFonts w:ascii="Verdana" w:eastAsia="Times New Roman" w:hAnsi="Verdana" w:cs="Arial"/>
          <w:color w:val="000000"/>
          <w:sz w:val="20"/>
          <w:szCs w:val="20"/>
          <w:lang w:eastAsia="en-IE"/>
        </w:rPr>
        <w:t>of</w:t>
      </w:r>
      <w:r w:rsidRPr="007F7CE9">
        <w:rPr>
          <w:rFonts w:ascii="Arial" w:eastAsia="Times New Roman" w:hAnsi="Arial" w:cs="Arial"/>
          <w:color w:val="000000"/>
          <w:sz w:val="20"/>
          <w:szCs w:val="20"/>
          <w:lang w:eastAsia="en-IE"/>
        </w:rPr>
        <w:t xml:space="preserve"> </w:t>
      </w:r>
    </w:p>
    <w:p w:rsidR="007F7CE9" w:rsidRPr="007F7CE9" w:rsidRDefault="007F7CE9" w:rsidP="007F7CE9">
      <w:pPr>
        <w:spacing w:before="100" w:beforeAutospacing="1" w:after="100" w:afterAutospacing="1" w:line="240" w:lineRule="auto"/>
        <w:rPr>
          <w:rFonts w:ascii="Arial" w:eastAsia="Times New Roman" w:hAnsi="Arial" w:cs="Arial"/>
          <w:color w:val="000000"/>
          <w:sz w:val="20"/>
          <w:szCs w:val="20"/>
          <w:lang w:eastAsia="en-IE"/>
        </w:rPr>
      </w:pPr>
      <w:r w:rsidRPr="007F7CE9">
        <w:rPr>
          <w:rFonts w:ascii="Verdana" w:eastAsia="Times New Roman" w:hAnsi="Verdana" w:cs="Arial"/>
          <w:color w:val="000000"/>
          <w:sz w:val="20"/>
          <w:szCs w:val="20"/>
          <w:lang w:eastAsia="en-IE"/>
        </w:rPr>
        <w:t>Surety</w:t>
      </w:r>
      <w:r w:rsidRPr="007F7CE9">
        <w:rPr>
          <w:rFonts w:ascii="Arial" w:eastAsia="Times New Roman" w:hAnsi="Arial" w:cs="Arial"/>
          <w:color w:val="000000"/>
          <w:sz w:val="20"/>
          <w:szCs w:val="20"/>
          <w:lang w:eastAsia="en-IE"/>
        </w:rPr>
        <w:t xml:space="preserve"> </w:t>
      </w:r>
    </w:p>
    <w:p w:rsidR="007F7CE9" w:rsidRPr="007F7CE9" w:rsidRDefault="007F7CE9" w:rsidP="007F7CE9">
      <w:pPr>
        <w:spacing w:before="100" w:beforeAutospacing="1" w:after="100" w:afterAutospacing="1" w:line="240" w:lineRule="auto"/>
        <w:rPr>
          <w:rFonts w:ascii="Arial" w:eastAsia="Times New Roman" w:hAnsi="Arial" w:cs="Arial"/>
          <w:color w:val="000000"/>
          <w:sz w:val="24"/>
          <w:szCs w:val="24"/>
          <w:lang w:eastAsia="en-IE"/>
        </w:rPr>
      </w:pPr>
      <w:r w:rsidRPr="007F7CE9">
        <w:rPr>
          <w:rFonts w:ascii="Verdana" w:eastAsia="Times New Roman" w:hAnsi="Verdana" w:cs="Arial"/>
          <w:i/>
          <w:iCs/>
          <w:color w:val="000000"/>
          <w:sz w:val="15"/>
          <w:szCs w:val="15"/>
          <w:lang w:eastAsia="en-IE"/>
        </w:rPr>
        <w:t>* State condition broken</w:t>
      </w:r>
      <w:r w:rsidRPr="007F7CE9">
        <w:rPr>
          <w:rFonts w:ascii="Arial" w:eastAsia="Times New Roman" w:hAnsi="Arial" w:cs="Arial"/>
          <w:color w:val="000000"/>
          <w:sz w:val="24"/>
          <w:szCs w:val="24"/>
          <w:lang w:eastAsia="en-IE"/>
        </w:rPr>
        <w:t xml:space="preserve"> </w:t>
      </w:r>
    </w:p>
    <w:p w:rsidR="00F003B2" w:rsidRDefault="007F7CE9" w:rsidP="007F7CE9">
      <w:r w:rsidRPr="007F7CE9">
        <w:rPr>
          <w:rFonts w:ascii="Verdana" w:eastAsia="Times New Roman" w:hAnsi="Verdana" w:cs="Arial"/>
          <w:i/>
          <w:iCs/>
          <w:color w:val="000000"/>
          <w:sz w:val="15"/>
          <w:szCs w:val="15"/>
          <w:lang w:eastAsia="en-IE"/>
        </w:rPr>
        <w:t>† Delete where inapplicable</w:t>
      </w:r>
    </w:p>
    <w:sectPr w:rsidR="00F003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CE9"/>
    <w:rsid w:val="004547B2"/>
    <w:rsid w:val="00587E00"/>
    <w:rsid w:val="007F7CE9"/>
    <w:rsid w:val="00941BFC"/>
    <w:rsid w:val="00DF2AF6"/>
    <w:rsid w:val="00F003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0D221"/>
  <w15:chartTrackingRefBased/>
  <w15:docId w15:val="{9E68D592-B2AA-4F8E-8F64-6FFF00CB7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7CE9"/>
    <w:pPr>
      <w:spacing w:before="100" w:beforeAutospacing="1" w:after="100" w:afterAutospacing="1" w:line="240" w:lineRule="auto"/>
    </w:pPr>
    <w:rPr>
      <w:rFonts w:ascii="Times New Roman" w:eastAsia="Times New Roman" w:hAnsi="Times New Roman" w:cs="Times New Roman"/>
      <w:color w:val="000000"/>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204</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Fergal Redmond</dc:creator>
  <cp:keywords/>
  <dc:description/>
  <cp:lastModifiedBy>Fergal Redmond</cp:lastModifiedBy>
  <cp:revision>5</cp:revision>
  <dcterms:created xsi:type="dcterms:W3CDTF">2019-10-21T10:30:00Z</dcterms:created>
  <dcterms:modified xsi:type="dcterms:W3CDTF">2019-11-06T12:26:00Z</dcterms:modified>
</cp:coreProperties>
</file>