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E7" w:rsidRPr="00984BF4" w:rsidRDefault="00A605E7" w:rsidP="00A605E7">
      <w:pPr>
        <w:rPr>
          <w:rFonts w:ascii="Verdana" w:hAnsi="Verdana"/>
          <w:sz w:val="20"/>
          <w:szCs w:val="20"/>
        </w:rPr>
      </w:pPr>
      <w:r w:rsidRPr="00984BF4">
        <w:rPr>
          <w:rFonts w:ascii="Verdana" w:hAnsi="Verdana"/>
          <w:sz w:val="20"/>
          <w:szCs w:val="20"/>
        </w:rPr>
        <w:t>District Court - Schedule: B - Forms in criminal proceedings</w:t>
      </w:r>
    </w:p>
    <w:p w:rsidR="003B7BD8" w:rsidRPr="003B7BD8" w:rsidRDefault="003B7BD8" w:rsidP="00BE45EB">
      <w:pPr>
        <w:spacing w:after="0" w:line="240" w:lineRule="auto"/>
        <w:jc w:val="center"/>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S. I. No. 19 of 2016</w:t>
      </w:r>
    </w:p>
    <w:p w:rsidR="003B7BD8" w:rsidRPr="003B7BD8" w:rsidRDefault="003B7BD8" w:rsidP="003B7BD8">
      <w:pPr>
        <w:spacing w:after="0" w:line="240" w:lineRule="auto"/>
        <w:jc w:val="center"/>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No. 23.3 </w:t>
      </w:r>
    </w:p>
    <w:p w:rsidR="003B7BD8" w:rsidRPr="002E559E" w:rsidRDefault="003B7BD8" w:rsidP="003B7BD8">
      <w:pPr>
        <w:spacing w:after="0" w:line="240" w:lineRule="auto"/>
        <w:rPr>
          <w:rFonts w:ascii="Verdana" w:eastAsia="Times New Roman" w:hAnsi="Verdana" w:cs="Arial"/>
          <w:color w:val="000000"/>
          <w:sz w:val="15"/>
          <w:szCs w:val="15"/>
          <w:lang w:eastAsia="en-IE"/>
        </w:rPr>
      </w:pPr>
      <w:r w:rsidRPr="003B7BD8">
        <w:rPr>
          <w:rFonts w:ascii="Verdana" w:eastAsia="Times New Roman" w:hAnsi="Verdana" w:cs="Arial"/>
          <w:color w:val="000000"/>
          <w:sz w:val="20"/>
          <w:szCs w:val="20"/>
          <w:lang w:eastAsia="en-IE"/>
        </w:rPr>
        <w:br/>
      </w:r>
      <w:r w:rsidRPr="002E559E">
        <w:rPr>
          <w:rFonts w:ascii="Verdana" w:eastAsia="Times New Roman" w:hAnsi="Verdana" w:cs="Arial"/>
          <w:i/>
          <w:iCs/>
          <w:color w:val="000000"/>
          <w:sz w:val="15"/>
          <w:szCs w:val="15"/>
          <w:lang w:eastAsia="en-IE"/>
        </w:rPr>
        <w:t xml:space="preserve">SCHEDULE B </w:t>
      </w:r>
      <w:r w:rsidRPr="002E559E">
        <w:rPr>
          <w:rFonts w:ascii="Verdana" w:eastAsia="Times New Roman" w:hAnsi="Verdana" w:cs="Arial"/>
          <w:i/>
          <w:iCs/>
          <w:color w:val="000000"/>
          <w:sz w:val="15"/>
          <w:szCs w:val="15"/>
          <w:lang w:eastAsia="en-IE"/>
        </w:rPr>
        <w:br/>
        <w:t xml:space="preserve">O.23 </w:t>
      </w:r>
      <w:proofErr w:type="spellStart"/>
      <w:r w:rsidRPr="002E559E">
        <w:rPr>
          <w:rFonts w:ascii="Verdana" w:eastAsia="Times New Roman" w:hAnsi="Verdana" w:cs="Arial"/>
          <w:i/>
          <w:iCs/>
          <w:color w:val="000000"/>
          <w:sz w:val="15"/>
          <w:szCs w:val="15"/>
          <w:lang w:eastAsia="en-IE"/>
        </w:rPr>
        <w:t>rr</w:t>
      </w:r>
      <w:proofErr w:type="spellEnd"/>
      <w:r w:rsidRPr="002E559E">
        <w:rPr>
          <w:rFonts w:ascii="Verdana" w:eastAsia="Times New Roman" w:hAnsi="Verdana" w:cs="Arial"/>
          <w:i/>
          <w:iCs/>
          <w:color w:val="000000"/>
          <w:sz w:val="15"/>
          <w:szCs w:val="15"/>
          <w:lang w:eastAsia="en-IE"/>
        </w:rPr>
        <w:t xml:space="preserve">. 9(1), 10(6), 11(9) </w:t>
      </w:r>
    </w:p>
    <w:p w:rsidR="003B7BD8" w:rsidRPr="003B7BD8" w:rsidRDefault="003B7BD8" w:rsidP="003B7BD8">
      <w:pPr>
        <w:spacing w:after="0" w:line="240" w:lineRule="auto"/>
        <w:jc w:val="center"/>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br/>
        <w:t xml:space="preserve">FINES (PAYMENT AND RECOVERY) ACT 2014, Section *7(4) *11(3) * 16(4) </w:t>
      </w:r>
    </w:p>
    <w:p w:rsidR="003B7BD8" w:rsidRPr="003B7BD8" w:rsidRDefault="003B7BD8" w:rsidP="003B7BD8">
      <w:pPr>
        <w:spacing w:before="100" w:beforeAutospacing="1" w:after="100" w:afterAutospacing="1" w:line="240" w:lineRule="auto"/>
        <w:jc w:val="center"/>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NOTICE TO ATTEND COURT </w:t>
      </w:r>
    </w:p>
    <w:p w:rsidR="003B7BD8" w:rsidRPr="003B7BD8" w:rsidRDefault="003B7BD8" w:rsidP="003B7BD8">
      <w:pPr>
        <w:spacing w:before="100" w:beforeAutospacing="1" w:after="100" w:afterAutospacing="1" w:line="240" w:lineRule="auto"/>
        <w:jc w:val="center"/>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(in default of recovery of payment of fine)</w:t>
      </w:r>
      <w:bookmarkStart w:id="0" w:name="_GoBack"/>
      <w:bookmarkEnd w:id="0"/>
    </w:p>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br/>
        <w:t xml:space="preserve">District Court Area of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District No.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 Prosecutor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 Accused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To ..............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of ..............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Failure by you to appear in Court as directed by this notice may result in a warrant for your arrest being issued by the Court.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WHEREAS you were fined by the District Court on the following conviction of an offence (details below), and payment of the fine or a relevant instalment of the fine by the due date for payment as required by the Fines (Payment and Recovery) Act 2014 (“2014 Act”) has not been recovered and/or has not been recovered by action under section 11 and/or section 14 of the 2014 Act.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0"/>
        <w:gridCol w:w="1050"/>
        <w:gridCol w:w="1185"/>
        <w:gridCol w:w="2280"/>
      </w:tblGrid>
      <w:tr w:rsidR="003B7BD8" w:rsidRPr="003B7BD8">
        <w:trPr>
          <w:tblCellSpacing w:w="15" w:type="dxa"/>
        </w:trPr>
        <w:tc>
          <w:tcPr>
            <w:tcW w:w="1395"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Date of fine</w:t>
            </w:r>
          </w:p>
        </w:tc>
        <w:tc>
          <w:tcPr>
            <w:tcW w:w="1020"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Offence</w:t>
            </w:r>
          </w:p>
        </w:tc>
        <w:tc>
          <w:tcPr>
            <w:tcW w:w="1155"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Due date</w:t>
            </w:r>
          </w:p>
        </w:tc>
        <w:tc>
          <w:tcPr>
            <w:tcW w:w="2235"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Amount outstanding</w:t>
            </w:r>
            <w:r w:rsidRPr="003B7BD8">
              <w:rPr>
                <w:rFonts w:ascii="Verdana" w:eastAsia="Times New Roman" w:hAnsi="Verdana" w:cs="Arial"/>
                <w:color w:val="000000"/>
                <w:sz w:val="20"/>
                <w:szCs w:val="20"/>
                <w:lang w:eastAsia="en-IE"/>
              </w:rPr>
              <w:br/>
              <w:t>at due date</w:t>
            </w:r>
          </w:p>
        </w:tc>
      </w:tr>
      <w:tr w:rsidR="003B7BD8" w:rsidRPr="003B7BD8">
        <w:trPr>
          <w:tblCellSpacing w:w="15" w:type="dxa"/>
        </w:trPr>
        <w:tc>
          <w:tcPr>
            <w:tcW w:w="1395"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020"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55"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noProof/>
                <w:color w:val="000000"/>
                <w:sz w:val="20"/>
                <w:szCs w:val="20"/>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235" w:type="dxa"/>
            <w:tcBorders>
              <w:top w:val="outset" w:sz="6" w:space="0" w:color="auto"/>
              <w:left w:val="outset" w:sz="6" w:space="0" w:color="auto"/>
              <w:bottom w:val="outset" w:sz="6" w:space="0" w:color="auto"/>
              <w:right w:val="outset" w:sz="6" w:space="0" w:color="auto"/>
            </w:tcBorders>
            <w:hideMark/>
          </w:tcPr>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noProof/>
                <w:color w:val="000000"/>
                <w:sz w:val="20"/>
                <w:szCs w:val="20"/>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TAKE NOTICE THAT in default of recovery of the amount outstanding at the due date, you are required to appear before the sitting of the District Court to be held at ...... on the .... day of ...... 20... at .... a.m./p.m. (the “Court date”), and to provide the Court with a statement in writing of your financial circumstances. If you have not already done so, you are required to complete the statement of financial circumstances enclosed and bring it with you to Court on the Court date.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The 2014 Act provides for the following action on non-payment. The action ordered in respect of your fine will be a matter for the Court and is subject to the circumstances and the provisions of the 2014 Act. </w:t>
      </w:r>
    </w:p>
    <w:p w:rsidR="003B7BD8" w:rsidRPr="003B7BD8" w:rsidRDefault="003B7BD8" w:rsidP="003B7BD8">
      <w:pPr>
        <w:spacing w:after="0" w:line="240" w:lineRule="auto"/>
        <w:ind w:left="1440"/>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 An Attachment of Earnings Order (for deductions to be made from your salary or pension). </w:t>
      </w:r>
    </w:p>
    <w:p w:rsidR="003B7BD8" w:rsidRPr="003B7BD8" w:rsidRDefault="003B7BD8" w:rsidP="003B7BD8">
      <w:pPr>
        <w:spacing w:before="100" w:beforeAutospacing="1" w:after="100" w:afterAutospacing="1" w:line="240" w:lineRule="auto"/>
        <w:ind w:left="1440"/>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lastRenderedPageBreak/>
        <w:t xml:space="preserve">• A Recovery Order (for the collection of the fine by the receiver). The Recovery Order authorises the receiver, if necessary, to seize and sell your goods in order to recover the monies owed. In carrying out their duties the receiver is entitled to add their costs to any monies you owe. </w:t>
      </w:r>
    </w:p>
    <w:p w:rsidR="003B7BD8" w:rsidRPr="003B7BD8" w:rsidRDefault="003B7BD8" w:rsidP="003B7BD8">
      <w:pPr>
        <w:spacing w:before="100" w:beforeAutospacing="1" w:after="100" w:afterAutospacing="1" w:line="240" w:lineRule="auto"/>
        <w:ind w:left="1440"/>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 Community Service Order (for a maximum of 100 hours in any individual case up to a cumulative maximum of 240 hours community service under the supervision of the Probation Service). </w:t>
      </w:r>
    </w:p>
    <w:p w:rsidR="003B7BD8" w:rsidRPr="003B7BD8" w:rsidRDefault="003B7BD8" w:rsidP="003B7BD8">
      <w:pPr>
        <w:spacing w:before="100" w:beforeAutospacing="1" w:after="100" w:afterAutospacing="1" w:line="240" w:lineRule="auto"/>
        <w:ind w:left="1440"/>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 An order committing you to a term of imprisonment. </w:t>
      </w:r>
    </w:p>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Failure of the action ordered in respect of your fine by the Court may result in further Court appearances.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Where receipt in full of payment of the fine (or the relevant instalment) is recorded at least ..... days before the Court date, you may be excused from appearing before the Court on the Court date and you will be notified accordingly.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Please notify your solicitor (if any) of your Court date.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You are advised to have with you in Court on the Court date all information and relevant documents concerning your financial circumstances as so defined in section 2 of the 2014 Act, which would include, but are not limited to the following, where applicable: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(a) as regards your annual income, P60, current payslip, Social Welfare Services Card or equivalent documents from the Department of Social Protection;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(b) as regards the value of your property, current bank statement, bank deposit book, post office book, building society or credit union savings book for inspection, if you own a home and/or other premises, current mortgage statement;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(c) as regards your liabilities, details of your household outgoings, any amounts you pay to financially support members of your family or other persons, including Court maintenance orders;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(d) as regards money owing to you, details of the nature and the amount owing, (e.g. loans to family etc).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Dated this ..... day of ....... 20...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Signed ......... </w:t>
      </w:r>
    </w:p>
    <w:p w:rsidR="003B7BD8" w:rsidRPr="003B7BD8" w:rsidRDefault="003B7BD8" w:rsidP="003B7BD8">
      <w:pPr>
        <w:spacing w:before="100" w:beforeAutospacing="1" w:after="100" w:afterAutospacing="1"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t xml:space="preserve">District Court Clerk assigned to the said District Court area </w:t>
      </w:r>
    </w:p>
    <w:p w:rsidR="003B7BD8" w:rsidRPr="003B7BD8" w:rsidRDefault="003B7BD8" w:rsidP="003B7BD8">
      <w:pPr>
        <w:spacing w:after="0" w:line="240" w:lineRule="auto"/>
        <w:jc w:val="center"/>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br/>
        <w:t xml:space="preserve">WARNING </w:t>
      </w:r>
    </w:p>
    <w:p w:rsidR="003B7BD8" w:rsidRPr="003B7BD8" w:rsidRDefault="003B7BD8" w:rsidP="003B7BD8">
      <w:pPr>
        <w:spacing w:after="0" w:line="240" w:lineRule="auto"/>
        <w:rPr>
          <w:rFonts w:ascii="Verdana" w:eastAsia="Times New Roman" w:hAnsi="Verdana" w:cs="Arial"/>
          <w:color w:val="000000"/>
          <w:sz w:val="20"/>
          <w:szCs w:val="20"/>
          <w:lang w:eastAsia="en-IE"/>
        </w:rPr>
      </w:pPr>
      <w:r w:rsidRPr="003B7BD8">
        <w:rPr>
          <w:rFonts w:ascii="Verdana" w:eastAsia="Times New Roman" w:hAnsi="Verdana" w:cs="Arial"/>
          <w:color w:val="000000"/>
          <w:sz w:val="20"/>
          <w:szCs w:val="20"/>
          <w:lang w:eastAsia="en-IE"/>
        </w:rPr>
        <w:br/>
        <w:t xml:space="preserve">IF YOU knowingly or recklessly make a statement (orally or in writing) in relation to your, or another person’s, financial circumstances that is false or misleading in any material respect to the Court discharging its function under section 5(2) of the Fines (Payment and Recovery) Act 2014, or if you fail or refuse to comply with this notice, you shall be guilty of an offence and shall be liable on summary conviction to a Class B fine, being a fine not exceeding €4,000 or imprisonment for a term not exceeding 6 months or both. </w:t>
      </w:r>
    </w:p>
    <w:p w:rsidR="003B7BD8" w:rsidRPr="003B7BD8" w:rsidRDefault="003B7BD8" w:rsidP="003B7BD8">
      <w:pPr>
        <w:spacing w:after="0" w:line="240" w:lineRule="auto"/>
        <w:rPr>
          <w:rFonts w:ascii="Verdana" w:eastAsia="Times New Roman" w:hAnsi="Verdana" w:cs="Arial"/>
          <w:color w:val="000000"/>
          <w:sz w:val="20"/>
          <w:szCs w:val="20"/>
          <w:lang w:eastAsia="en-IE"/>
        </w:rPr>
      </w:pPr>
    </w:p>
    <w:p w:rsidR="001528D9" w:rsidRPr="002E559E" w:rsidRDefault="003B7BD8" w:rsidP="003B7BD8">
      <w:pPr>
        <w:rPr>
          <w:rFonts w:ascii="Verdana" w:hAnsi="Verdana"/>
          <w:sz w:val="15"/>
          <w:szCs w:val="15"/>
        </w:rPr>
      </w:pPr>
      <w:r w:rsidRPr="002E559E">
        <w:rPr>
          <w:rFonts w:ascii="Verdana" w:eastAsia="Times New Roman" w:hAnsi="Verdana" w:cs="Arial"/>
          <w:i/>
          <w:iCs/>
          <w:color w:val="000000"/>
          <w:sz w:val="15"/>
          <w:szCs w:val="15"/>
          <w:lang w:eastAsia="en-IE"/>
        </w:rPr>
        <w:lastRenderedPageBreak/>
        <w:t>*Delete where inapplicable</w:t>
      </w:r>
    </w:p>
    <w:sectPr w:rsidR="001528D9" w:rsidRPr="002E5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D8"/>
    <w:rsid w:val="001528D9"/>
    <w:rsid w:val="002E559E"/>
    <w:rsid w:val="003B7BD8"/>
    <w:rsid w:val="00984BF4"/>
    <w:rsid w:val="00A605E7"/>
    <w:rsid w:val="00BE45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70CC8-E6E4-4157-A20C-020979E9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B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3845">
      <w:bodyDiv w:val="1"/>
      <w:marLeft w:val="0"/>
      <w:marRight w:val="0"/>
      <w:marTop w:val="0"/>
      <w:marBottom w:val="0"/>
      <w:divBdr>
        <w:top w:val="none" w:sz="0" w:space="0" w:color="auto"/>
        <w:left w:val="none" w:sz="0" w:space="0" w:color="auto"/>
        <w:bottom w:val="none" w:sz="0" w:space="0" w:color="auto"/>
        <w:right w:val="none" w:sz="0" w:space="0" w:color="auto"/>
      </w:divBdr>
    </w:div>
    <w:div w:id="9501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2019-10-21T08:37:00Z</dcterms:created>
  <dcterms:modified xsi:type="dcterms:W3CDTF">2019-11-06T11:47:00Z</dcterms:modified>
</cp:coreProperties>
</file>