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BD920" w14:textId="77777777" w:rsidR="00CC1B92" w:rsidRDefault="00000000">
      <w:pPr>
        <w:jc w:val="center"/>
      </w:pPr>
      <w:r>
        <w:t>FORM 6A(i)</w:t>
      </w:r>
    </w:p>
    <w:p w14:paraId="1F2572E6" w14:textId="77777777" w:rsidR="00CC1B92" w:rsidRDefault="00000000">
      <w:pPr>
        <w:jc w:val="center"/>
      </w:pPr>
      <w:r>
        <w:t>PERSONAL INJURIES DEFENCE.</w:t>
      </w:r>
    </w:p>
    <w:p w14:paraId="7AB5A5F6" w14:textId="77777777" w:rsidR="00CC1B92" w:rsidRDefault="00000000">
      <w:r>
        <w:t>O. 5A, r. 5</w:t>
      </w:r>
    </w:p>
    <w:p w14:paraId="25ACC85A" w14:textId="77777777" w:rsidR="00CC1B92" w:rsidRDefault="00000000">
      <w:pPr>
        <w:jc w:val="center"/>
      </w:pPr>
      <w:r>
        <w:t>AN CHÚIRT CHUARDA</w:t>
      </w:r>
    </w:p>
    <w:p w14:paraId="708EF371" w14:textId="77777777" w:rsidR="00CC1B92" w:rsidRDefault="00000000">
      <w:pPr>
        <w:jc w:val="center"/>
      </w:pPr>
      <w:r>
        <w:t>THE CIRCUIT COURT</w:t>
      </w:r>
    </w:p>
    <w:p w14:paraId="371E3295" w14:textId="77777777" w:rsidR="00CC1B92" w:rsidRDefault="00000000">
      <w:pPr>
        <w:jc w:val="center"/>
      </w:pPr>
      <w:r>
        <w:t>CIRCUIT                                                                 COUNTY OF</w:t>
      </w:r>
    </w:p>
    <w:p w14:paraId="1C8753C6" w14:textId="77777777" w:rsidR="00CC1B92" w:rsidRDefault="00000000">
      <w:r>
        <w:t>Record No.:</w:t>
      </w:r>
    </w:p>
    <w:p w14:paraId="0EA59E03" w14:textId="77777777" w:rsidR="00CC1B92" w:rsidRDefault="00000000">
      <w:r>
        <w:t>Between</w:t>
      </w:r>
    </w:p>
    <w:p w14:paraId="02AB8CB8" w14:textId="77777777" w:rsidR="00CC1B92" w:rsidRDefault="00000000">
      <w:pPr>
        <w:jc w:val="center"/>
      </w:pPr>
      <w:r>
        <w:t>A.B.</w:t>
      </w:r>
    </w:p>
    <w:p w14:paraId="0A422818" w14:textId="77777777" w:rsidR="00CC1B92" w:rsidRDefault="00000000">
      <w:pPr>
        <w:jc w:val="right"/>
      </w:pPr>
      <w:r>
        <w:t>Plaintiff</w:t>
      </w:r>
    </w:p>
    <w:p w14:paraId="2708CB82" w14:textId="77777777" w:rsidR="00CC1B92" w:rsidRDefault="00000000">
      <w:pPr>
        <w:jc w:val="center"/>
      </w:pPr>
      <w:r>
        <w:t>AND</w:t>
      </w:r>
    </w:p>
    <w:p w14:paraId="1773F9D6" w14:textId="77777777" w:rsidR="00CC1B92" w:rsidRDefault="00000000">
      <w:pPr>
        <w:jc w:val="center"/>
      </w:pPr>
      <w:r>
        <w:t>C.D.</w:t>
      </w:r>
    </w:p>
    <w:p w14:paraId="57443323" w14:textId="77777777" w:rsidR="00CC1B92" w:rsidRDefault="00000000">
      <w:pPr>
        <w:jc w:val="right"/>
      </w:pPr>
      <w:r>
        <w:t>Defendant</w:t>
      </w:r>
    </w:p>
    <w:p w14:paraId="6E6AA43C" w14:textId="77777777" w:rsidR="00CC1B92" w:rsidRDefault="00000000">
      <w:r>
        <w:t>Delivered on the ... day of ... two thousand ………… by AB of (registered place of business) solicitor for the defendant.</w:t>
      </w:r>
    </w:p>
    <w:p w14:paraId="0C2B8424" w14:textId="77777777" w:rsidR="00CC1B92" w:rsidRDefault="00000000">
      <w:r>
        <w:t>TAKE NOTICE that the defence of the defendant to the claim of the plaintiff made by personal injuries summons dated the ... day of .... two thousand … is as follows:</w:t>
      </w:r>
    </w:p>
    <w:p w14:paraId="7C7913BE" w14:textId="77777777" w:rsidR="00CC1B92" w:rsidRDefault="00000000">
      <w:r>
        <w:t>(Provide full and detailed particulars of each denial or traverse, and of each allegation, assertion or plea, comprising the defence)</w:t>
      </w:r>
    </w:p>
    <w:p w14:paraId="4BF768D8" w14:textId="77777777" w:rsidR="00CC1B92" w:rsidRDefault="00000000">
      <w:r>
        <w:t>The defendant does not require proof of the following allegations specified or matters pleaded in the personal injuries summons:</w:t>
      </w:r>
    </w:p>
    <w:p w14:paraId="6D7DF404" w14:textId="77777777" w:rsidR="00CC1B92" w:rsidRDefault="00000000">
      <w:r>
        <w:t>………………………</w:t>
      </w:r>
    </w:p>
    <w:p w14:paraId="14073D95" w14:textId="77777777" w:rsidR="00CC1B92" w:rsidRDefault="00000000">
      <w:r>
        <w:t>The defendant requires proof of the following allegations specified or matters pleaded in the personal injuries summons:</w:t>
      </w:r>
    </w:p>
    <w:p w14:paraId="74D247FB" w14:textId="77777777" w:rsidR="00CC1B92" w:rsidRDefault="00000000">
      <w:r>
        <w:t>…………………..</w:t>
      </w:r>
    </w:p>
    <w:p w14:paraId="422053A2" w14:textId="77777777" w:rsidR="00CC1B92" w:rsidRDefault="00000000">
      <w:r>
        <w:t>The grounds upon which the defendant claims that (s)he is not liable for any injuries suffered by the plaintiff are as follows:</w:t>
      </w:r>
    </w:p>
    <w:p w14:paraId="6D35339B" w14:textId="77777777" w:rsidR="00CC1B92" w:rsidRDefault="00000000">
      <w:r>
        <w:t>……………………..</w:t>
      </w:r>
    </w:p>
    <w:p w14:paraId="2D09C5A2" w14:textId="77777777" w:rsidR="00CC1B92" w:rsidRDefault="00000000">
      <w:r>
        <w:lastRenderedPageBreak/>
        <w:t>*The grounds upon which the defendant claims that some or all of the injuries suffered by the plaintiff were occasioned in whole or in part by the plaintiff's own acts are as follows:</w:t>
      </w:r>
    </w:p>
    <w:p w14:paraId="6AEFA94C" w14:textId="77777777" w:rsidR="00CC1B92" w:rsidRDefault="00000000">
      <w:r>
        <w:t>…………………..</w:t>
      </w:r>
    </w:p>
    <w:p w14:paraId="073EB376" w14:textId="77777777" w:rsidR="00CC1B92" w:rsidRDefault="00000000">
      <w:pPr>
        <w:jc w:val="center"/>
      </w:pPr>
      <w:r>
        <w:t>DEFENCE TO RELIEFS CLAIMED BY THE PLAINTIFF</w:t>
      </w:r>
    </w:p>
    <w:p w14:paraId="0B776A3F" w14:textId="77777777" w:rsidR="00CC1B92" w:rsidRDefault="00000000">
      <w:pPr>
        <w:jc w:val="center"/>
      </w:pPr>
      <w:r>
        <w:t>COUNTER-SCHEDULE</w:t>
      </w:r>
    </w:p>
    <w:p w14:paraId="7F33A516" w14:textId="77777777" w:rsidR="00CC1B92" w:rsidRDefault="00000000">
      <w:pPr>
        <w:jc w:val="center"/>
      </w:pPr>
      <w:r>
        <w:t>DEFENCE TO ITEMS OF SPECIAL DAMAGE CLAIMED BY THE PLAINTIFF</w:t>
      </w:r>
    </w:p>
    <w:p w14:paraId="7B5131A7" w14:textId="77777777" w:rsidR="00CC1B92" w:rsidRDefault="00000000">
      <w:r>
        <w:t>(add additional sheets if necessary)</w:t>
      </w:r>
    </w:p>
    <w:p w14:paraId="74EACCD3" w14:textId="77777777" w:rsidR="00CC1B92" w:rsidRDefault="00000000">
      <w:r>
        <w:t>(Signed) __________</w:t>
      </w:r>
    </w:p>
    <w:p w14:paraId="6EC0AFEA" w14:textId="77777777" w:rsidR="00CC1B92" w:rsidRDefault="00000000">
      <w:r>
        <w:t>*delete if inapplicable</w:t>
      </w:r>
    </w:p>
    <w:p w14:paraId="7129882F" w14:textId="77777777" w:rsidR="00CC1B92" w:rsidRDefault="00000000">
      <w:r>
        <w:t>Form 6A(i) inserted by S.I. 526 of 2005, effective 20 September 2005.</w:t>
      </w:r>
    </w:p>
    <w:sectPr w:rsidR="00CC1B92"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562104009">
    <w:abstractNumId w:val="8"/>
  </w:num>
  <w:num w:numId="2" w16cid:durableId="54817703">
    <w:abstractNumId w:val="6"/>
  </w:num>
  <w:num w:numId="3" w16cid:durableId="2076858625">
    <w:abstractNumId w:val="5"/>
  </w:num>
  <w:num w:numId="4" w16cid:durableId="1683968877">
    <w:abstractNumId w:val="4"/>
  </w:num>
  <w:num w:numId="5" w16cid:durableId="978456135">
    <w:abstractNumId w:val="7"/>
  </w:num>
  <w:num w:numId="6" w16cid:durableId="143083013">
    <w:abstractNumId w:val="3"/>
  </w:num>
  <w:num w:numId="7" w16cid:durableId="1058868078">
    <w:abstractNumId w:val="2"/>
  </w:num>
  <w:num w:numId="8" w16cid:durableId="48921101">
    <w:abstractNumId w:val="1"/>
  </w:num>
  <w:num w:numId="9" w16cid:durableId="1192232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AA1D8D"/>
    <w:rsid w:val="00B47730"/>
    <w:rsid w:val="00BD110D"/>
    <w:rsid w:val="00CB0664"/>
    <w:rsid w:val="00CC1B92"/>
    <w:rsid w:val="00E95AB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95BE96"/>
  <w14:defaultImageDpi w14:val="300"/>
  <w15:docId w15:val="{43B7DBDE-CB60-4134-B404-990E30C81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Séan O'Callaghan</cp:lastModifiedBy>
  <cp:revision>2</cp:revision>
  <dcterms:created xsi:type="dcterms:W3CDTF">2025-10-15T10:53:00Z</dcterms:created>
  <dcterms:modified xsi:type="dcterms:W3CDTF">2025-10-15T10:53:00Z</dcterms:modified>
  <cp:category/>
</cp:coreProperties>
</file>